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43AE" w14:textId="325104DC" w:rsidR="00D30C05" w:rsidRPr="009542DD" w:rsidRDefault="00E67D12" w:rsidP="00434AC8">
      <w:pPr>
        <w:spacing w:after="0" w:line="240" w:lineRule="auto"/>
        <w:rPr>
          <w:rFonts w:ascii="Aktion Mensch" w:hAnsi="Aktion Mensch"/>
          <w:b/>
          <w:bCs/>
          <w:sz w:val="24"/>
          <w:szCs w:val="24"/>
          <w:lang w:val="en-GB"/>
        </w:rPr>
      </w:pPr>
      <w:r w:rsidRPr="009542DD">
        <w:rPr>
          <w:rFonts w:ascii="Aktion Mensch" w:hAnsi="Aktion Mensch"/>
          <w:b/>
          <w:bCs/>
          <w:sz w:val="24"/>
          <w:szCs w:val="24"/>
          <w:lang w:val="en-GB"/>
        </w:rPr>
        <w:t>Aktion Mensch – Community Calls</w:t>
      </w:r>
    </w:p>
    <w:p w14:paraId="23755B09" w14:textId="11CA0066" w:rsidR="00F54708" w:rsidRDefault="00434AC8" w:rsidP="00434AC8">
      <w:pPr>
        <w:spacing w:after="0" w:line="240" w:lineRule="auto"/>
        <w:rPr>
          <w:rFonts w:ascii="Aktion Mensch" w:hAnsi="Aktion Mensch"/>
          <w:sz w:val="24"/>
          <w:szCs w:val="24"/>
          <w:lang w:val="en-GB"/>
        </w:rPr>
      </w:pPr>
      <w:proofErr w:type="spellStart"/>
      <w:r w:rsidRPr="009542DD">
        <w:rPr>
          <w:rFonts w:ascii="Aktion Mensch" w:hAnsi="Aktion Mensch"/>
          <w:sz w:val="24"/>
          <w:szCs w:val="24"/>
          <w:lang w:val="en-GB"/>
        </w:rPr>
        <w:t>Themen</w:t>
      </w:r>
      <w:proofErr w:type="spellEnd"/>
      <w:r w:rsidRPr="009542DD">
        <w:rPr>
          <w:rFonts w:ascii="Aktion Mensch" w:hAnsi="Aktion Mensch"/>
          <w:sz w:val="24"/>
          <w:szCs w:val="24"/>
          <w:lang w:val="en-GB"/>
        </w:rPr>
        <w:t xml:space="preserve"> und Termine 2026 </w:t>
      </w:r>
    </w:p>
    <w:p w14:paraId="370E2AE7" w14:textId="3311F387" w:rsidR="001051B2" w:rsidRPr="009542DD" w:rsidRDefault="001051B2" w:rsidP="00434AC8">
      <w:pPr>
        <w:spacing w:after="0" w:line="240" w:lineRule="auto"/>
        <w:rPr>
          <w:rFonts w:ascii="Aktion Mensch" w:hAnsi="Aktion Mensch"/>
          <w:sz w:val="24"/>
          <w:szCs w:val="24"/>
          <w:lang w:val="en-GB"/>
        </w:rPr>
      </w:pPr>
      <w:r>
        <w:rPr>
          <w:rFonts w:ascii="Aktion Mensch" w:hAnsi="Aktion Mensch"/>
          <w:sz w:val="24"/>
          <w:szCs w:val="24"/>
          <w:lang w:val="en-GB"/>
        </w:rPr>
        <w:t>Moderation: Stefan Burkhardt und Frank Liffers</w:t>
      </w:r>
    </w:p>
    <w:p w14:paraId="51180236" w14:textId="77777777" w:rsidR="00434AC8" w:rsidRPr="009542DD" w:rsidRDefault="00434AC8" w:rsidP="00434AC8">
      <w:pPr>
        <w:spacing w:after="0" w:line="240" w:lineRule="auto"/>
        <w:rPr>
          <w:rFonts w:ascii="Aktion Mensch" w:hAnsi="Aktion Mensch"/>
          <w:sz w:val="24"/>
          <w:szCs w:val="24"/>
          <w:lang w:val="en-GB"/>
        </w:rPr>
      </w:pPr>
    </w:p>
    <w:tbl>
      <w:tblPr>
        <w:tblStyle w:val="Tabellenraster"/>
        <w:tblW w:w="0" w:type="auto"/>
        <w:tblLook w:val="04A0" w:firstRow="1" w:lastRow="0" w:firstColumn="1" w:lastColumn="0" w:noHBand="0" w:noVBand="1"/>
      </w:tblPr>
      <w:tblGrid>
        <w:gridCol w:w="1838"/>
        <w:gridCol w:w="7224"/>
      </w:tblGrid>
      <w:tr w:rsidR="00B12190" w:rsidRPr="00984CF4" w14:paraId="35D4E4B1" w14:textId="77777777" w:rsidTr="4ECC7FAC">
        <w:tc>
          <w:tcPr>
            <w:tcW w:w="1838" w:type="dxa"/>
          </w:tcPr>
          <w:p w14:paraId="18D1F4F1" w14:textId="6CD18580" w:rsidR="00B12190" w:rsidRPr="00984CF4" w:rsidRDefault="00B12190" w:rsidP="00BD5A70">
            <w:pPr>
              <w:rPr>
                <w:rFonts w:ascii="Aktion Mensch" w:hAnsi="Aktion Mensch"/>
                <w:sz w:val="24"/>
                <w:szCs w:val="24"/>
              </w:rPr>
            </w:pPr>
            <w:r w:rsidRPr="00984CF4">
              <w:rPr>
                <w:rFonts w:ascii="Aktion Mensch" w:hAnsi="Aktion Mensch"/>
                <w:sz w:val="24"/>
                <w:szCs w:val="24"/>
              </w:rPr>
              <w:t>1/2026</w:t>
            </w:r>
          </w:p>
          <w:p w14:paraId="49AE74CD" w14:textId="1314DF8B" w:rsidR="00B12190" w:rsidRPr="00984CF4" w:rsidRDefault="00B12190" w:rsidP="00BD5A70">
            <w:pPr>
              <w:rPr>
                <w:rFonts w:ascii="Aktion Mensch" w:hAnsi="Aktion Mensch"/>
                <w:sz w:val="24"/>
                <w:szCs w:val="24"/>
              </w:rPr>
            </w:pPr>
            <w:r w:rsidRPr="00984CF4">
              <w:rPr>
                <w:rFonts w:ascii="Aktion Mensch" w:hAnsi="Aktion Mensch"/>
                <w:sz w:val="24"/>
                <w:szCs w:val="24"/>
              </w:rPr>
              <w:t>CC#45</w:t>
            </w:r>
          </w:p>
          <w:p w14:paraId="017DDD2F" w14:textId="134D6060" w:rsidR="00B12190" w:rsidRPr="00984CF4" w:rsidRDefault="00B12190" w:rsidP="00BD5A70">
            <w:pPr>
              <w:rPr>
                <w:rFonts w:ascii="Aktion Mensch" w:hAnsi="Aktion Mensch"/>
                <w:sz w:val="24"/>
                <w:szCs w:val="24"/>
              </w:rPr>
            </w:pPr>
          </w:p>
          <w:p w14:paraId="0144DAF3" w14:textId="0BAC95F6" w:rsidR="00991C7C" w:rsidRPr="00984CF4" w:rsidRDefault="00FB602F" w:rsidP="00BD5A70">
            <w:pPr>
              <w:rPr>
                <w:rFonts w:ascii="Aktion Mensch" w:hAnsi="Aktion Mensch"/>
                <w:sz w:val="24"/>
                <w:szCs w:val="24"/>
              </w:rPr>
            </w:pPr>
            <w:r w:rsidRPr="00984CF4">
              <w:rPr>
                <w:rFonts w:ascii="Aktion Mensch" w:hAnsi="Aktion Mensch"/>
                <w:sz w:val="24"/>
                <w:szCs w:val="24"/>
              </w:rPr>
              <w:t>Do., 5.2.26</w:t>
            </w:r>
            <w:r w:rsidR="00984CF4" w:rsidRPr="00984CF4">
              <w:rPr>
                <w:rFonts w:ascii="Aktion Mensch" w:hAnsi="Aktion Mensch"/>
                <w:sz w:val="24"/>
                <w:szCs w:val="24"/>
              </w:rPr>
              <w:t>,</w:t>
            </w:r>
          </w:p>
          <w:p w14:paraId="1A2139D6" w14:textId="38F97D12" w:rsidR="00984CF4" w:rsidRPr="00984CF4" w:rsidRDefault="00984CF4" w:rsidP="00BD5A70">
            <w:pPr>
              <w:rPr>
                <w:rFonts w:ascii="Aktion Mensch" w:hAnsi="Aktion Mensch"/>
                <w:sz w:val="24"/>
                <w:szCs w:val="24"/>
              </w:rPr>
            </w:pPr>
            <w:r w:rsidRPr="00984CF4">
              <w:rPr>
                <w:rFonts w:ascii="Aktion Mensch" w:hAnsi="Aktion Mensch"/>
                <w:sz w:val="24"/>
                <w:szCs w:val="24"/>
              </w:rPr>
              <w:t>10.00 – 12.00 Uhr</w:t>
            </w:r>
          </w:p>
          <w:p w14:paraId="59B726D1" w14:textId="77777777" w:rsidR="00740214" w:rsidRPr="00984CF4" w:rsidRDefault="00740214" w:rsidP="00BD5A70">
            <w:pPr>
              <w:rPr>
                <w:rFonts w:ascii="Aktion Mensch" w:hAnsi="Aktion Mensch"/>
                <w:sz w:val="24"/>
                <w:szCs w:val="24"/>
              </w:rPr>
            </w:pPr>
          </w:p>
          <w:p w14:paraId="44C3BF9A" w14:textId="08BA0D3C" w:rsidR="00740214" w:rsidRPr="00984CF4" w:rsidRDefault="00740214" w:rsidP="00BD5A70">
            <w:pPr>
              <w:rPr>
                <w:rFonts w:ascii="Aktion Mensch" w:hAnsi="Aktion Mensch"/>
                <w:sz w:val="24"/>
                <w:szCs w:val="24"/>
              </w:rPr>
            </w:pPr>
          </w:p>
        </w:tc>
        <w:tc>
          <w:tcPr>
            <w:tcW w:w="7224" w:type="dxa"/>
          </w:tcPr>
          <w:p w14:paraId="3F75A9A5" w14:textId="3458E470" w:rsidR="001E60EE" w:rsidRPr="00984CF4" w:rsidRDefault="0032277A" w:rsidP="001E60EE">
            <w:pPr>
              <w:pStyle w:val="StandardWeb"/>
              <w:shd w:val="clear" w:color="auto" w:fill="FFFFFF"/>
              <w:spacing w:before="0" w:beforeAutospacing="0" w:after="0" w:afterAutospacing="0"/>
              <w:rPr>
                <w:rFonts w:ascii="Aktion Mensch" w:eastAsiaTheme="minorHAnsi" w:hAnsi="Aktion Mensch" w:cstheme="minorBidi"/>
                <w:b/>
                <w:bCs/>
                <w:kern w:val="2"/>
                <w:lang w:eastAsia="en-US"/>
                <w14:ligatures w14:val="standardContextual"/>
              </w:rPr>
            </w:pPr>
            <w:r w:rsidRPr="00984CF4">
              <w:rPr>
                <w:rFonts w:ascii="Aktion Mensch" w:eastAsiaTheme="minorHAnsi" w:hAnsi="Aktion Mensch" w:cstheme="minorBidi"/>
                <w:b/>
                <w:bCs/>
                <w:kern w:val="2"/>
                <w:lang w:eastAsia="en-US"/>
                <w14:ligatures w14:val="standardContextual"/>
              </w:rPr>
              <w:t>Steuerung in Netzwerken wirksam gestalten – Haltung, Methoden, Praxis</w:t>
            </w:r>
          </w:p>
          <w:p w14:paraId="5E78F900" w14:textId="4E80D4EF" w:rsidR="0032277A" w:rsidRPr="00984CF4" w:rsidRDefault="0032277A" w:rsidP="001E60EE">
            <w:pPr>
              <w:pStyle w:val="StandardWeb"/>
              <w:shd w:val="clear" w:color="auto" w:fill="FFFFFF"/>
              <w:spacing w:before="0" w:beforeAutospacing="0" w:after="0" w:afterAutospacing="0"/>
              <w:rPr>
                <w:rFonts w:ascii="Aktion Mensch" w:eastAsiaTheme="minorHAnsi" w:hAnsi="Aktion Mensch" w:cstheme="minorBidi"/>
                <w:kern w:val="2"/>
                <w:lang w:eastAsia="en-US"/>
                <w14:ligatures w14:val="standardContextual"/>
              </w:rPr>
            </w:pPr>
            <w:r w:rsidRPr="00984CF4">
              <w:rPr>
                <w:rFonts w:ascii="Aktion Mensch" w:eastAsiaTheme="minorHAnsi" w:hAnsi="Aktion Mensch" w:cstheme="minorBidi"/>
                <w:kern w:val="2"/>
                <w:lang w:eastAsia="en-US"/>
                <w14:ligatures w14:val="standardContextual"/>
              </w:rPr>
              <w:t>Gelingende Netzwerkarbeit braucht eine verlässliche und zugleich angemessene Steuerung. Doch was bedeutet „gute Steuerung“ in Netzwerken konkret – und wie kann sie wirkungsvoll und partizipativ gestaltet werden?</w:t>
            </w:r>
          </w:p>
          <w:p w14:paraId="61F54EC3" w14:textId="77777777" w:rsidR="0032277A" w:rsidRPr="00984CF4" w:rsidRDefault="0032277A" w:rsidP="001E60EE">
            <w:pPr>
              <w:pStyle w:val="StandardWeb"/>
              <w:shd w:val="clear" w:color="auto" w:fill="FFFFFF"/>
              <w:spacing w:before="0" w:beforeAutospacing="0" w:after="0" w:afterAutospacing="0"/>
              <w:rPr>
                <w:rFonts w:ascii="Aktion Mensch" w:eastAsiaTheme="minorHAnsi" w:hAnsi="Aktion Mensch" w:cstheme="minorBidi"/>
                <w:kern w:val="2"/>
                <w:lang w:eastAsia="en-US"/>
                <w14:ligatures w14:val="standardContextual"/>
              </w:rPr>
            </w:pPr>
            <w:r w:rsidRPr="00984CF4">
              <w:rPr>
                <w:rFonts w:ascii="Aktion Mensch" w:eastAsiaTheme="minorHAnsi" w:hAnsi="Aktion Mensch" w:cstheme="minorBidi"/>
                <w:kern w:val="2"/>
                <w:lang w:eastAsia="en-US"/>
                <w14:ligatures w14:val="standardContextual"/>
              </w:rPr>
              <w:t>In diesem Community Call werfen wir anhand von Praxisbeispielen einen gemeinsamen Blick darauf,</w:t>
            </w:r>
          </w:p>
          <w:p w14:paraId="1ADB7FE9" w14:textId="77777777" w:rsidR="0032277A" w:rsidRPr="00984CF4" w:rsidRDefault="0032277A" w:rsidP="001E60EE">
            <w:pPr>
              <w:pStyle w:val="StandardWeb"/>
              <w:numPr>
                <w:ilvl w:val="0"/>
                <w:numId w:val="14"/>
              </w:numPr>
              <w:shd w:val="clear" w:color="auto" w:fill="FFFFFF"/>
              <w:spacing w:before="0" w:beforeAutospacing="0" w:after="0" w:afterAutospacing="0"/>
              <w:rPr>
                <w:rFonts w:ascii="Aktion Mensch" w:eastAsiaTheme="minorHAnsi" w:hAnsi="Aktion Mensch" w:cstheme="minorBidi"/>
                <w:kern w:val="2"/>
                <w:lang w:eastAsia="en-US"/>
                <w14:ligatures w14:val="standardContextual"/>
              </w:rPr>
            </w:pPr>
            <w:r w:rsidRPr="00984CF4">
              <w:rPr>
                <w:rFonts w:ascii="Aktion Mensch" w:eastAsiaTheme="minorHAnsi" w:hAnsi="Aktion Mensch" w:cstheme="minorBidi"/>
                <w:kern w:val="2"/>
                <w:lang w:eastAsia="en-US"/>
                <w14:ligatures w14:val="standardContextual"/>
              </w:rPr>
              <w:t>wie Steuerungsprozesse in Netzwerken sinnvoll gestaltet werden können,</w:t>
            </w:r>
          </w:p>
          <w:p w14:paraId="71C6C4CA" w14:textId="77777777" w:rsidR="0032277A" w:rsidRPr="00984CF4" w:rsidRDefault="0032277A" w:rsidP="001E60EE">
            <w:pPr>
              <w:pStyle w:val="StandardWeb"/>
              <w:numPr>
                <w:ilvl w:val="0"/>
                <w:numId w:val="14"/>
              </w:numPr>
              <w:shd w:val="clear" w:color="auto" w:fill="FFFFFF"/>
              <w:spacing w:before="0" w:beforeAutospacing="0" w:after="0" w:afterAutospacing="0"/>
              <w:rPr>
                <w:rFonts w:ascii="Aktion Mensch" w:eastAsiaTheme="minorHAnsi" w:hAnsi="Aktion Mensch" w:cstheme="minorBidi"/>
                <w:kern w:val="2"/>
                <w:lang w:eastAsia="en-US"/>
                <w14:ligatures w14:val="standardContextual"/>
              </w:rPr>
            </w:pPr>
            <w:r w:rsidRPr="00984CF4">
              <w:rPr>
                <w:rFonts w:ascii="Aktion Mensch" w:eastAsiaTheme="minorHAnsi" w:hAnsi="Aktion Mensch" w:cstheme="minorBidi"/>
                <w:kern w:val="2"/>
                <w:lang w:eastAsia="en-US"/>
                <w14:ligatures w14:val="standardContextual"/>
              </w:rPr>
              <w:t>welche Rolle Moderation und Haltung dabei spielen,</w:t>
            </w:r>
          </w:p>
          <w:p w14:paraId="71786D98" w14:textId="77777777" w:rsidR="0032277A" w:rsidRPr="00984CF4" w:rsidRDefault="0032277A" w:rsidP="001E60EE">
            <w:pPr>
              <w:pStyle w:val="StandardWeb"/>
              <w:numPr>
                <w:ilvl w:val="0"/>
                <w:numId w:val="14"/>
              </w:numPr>
              <w:shd w:val="clear" w:color="auto" w:fill="FFFFFF"/>
              <w:spacing w:before="0" w:beforeAutospacing="0" w:after="0" w:afterAutospacing="0"/>
              <w:rPr>
                <w:rFonts w:ascii="Aktion Mensch" w:eastAsiaTheme="minorHAnsi" w:hAnsi="Aktion Mensch" w:cstheme="minorBidi"/>
                <w:kern w:val="2"/>
                <w:lang w:eastAsia="en-US"/>
                <w14:ligatures w14:val="standardContextual"/>
              </w:rPr>
            </w:pPr>
            <w:r w:rsidRPr="00984CF4">
              <w:rPr>
                <w:rFonts w:ascii="Aktion Mensch" w:eastAsiaTheme="minorHAnsi" w:hAnsi="Aktion Mensch" w:cstheme="minorBidi"/>
                <w:kern w:val="2"/>
                <w:lang w:eastAsia="en-US"/>
                <w14:ligatures w14:val="standardContextual"/>
              </w:rPr>
              <w:t>wie Menschen aktiv und angemessen in Steuerungsprozesse eingebunden werden.</w:t>
            </w:r>
          </w:p>
          <w:p w14:paraId="03C2A797" w14:textId="77777777" w:rsidR="0032277A" w:rsidRPr="00984CF4" w:rsidRDefault="0032277A" w:rsidP="001E60EE">
            <w:pPr>
              <w:pStyle w:val="StandardWeb"/>
              <w:shd w:val="clear" w:color="auto" w:fill="FFFFFF"/>
              <w:spacing w:before="0" w:beforeAutospacing="0" w:after="0" w:afterAutospacing="0"/>
              <w:rPr>
                <w:rFonts w:ascii="Aktion Mensch" w:hAnsi="Aktion Mensch"/>
              </w:rPr>
            </w:pPr>
          </w:p>
          <w:p w14:paraId="7CADE935" w14:textId="10D5ACCA" w:rsidR="00B12190" w:rsidRPr="00984CF4" w:rsidRDefault="6C9F43BE" w:rsidP="4ECC7FAC">
            <w:pPr>
              <w:rPr>
                <w:rFonts w:ascii="Aktion Mensch" w:hAnsi="Aktion Mensch"/>
                <w:sz w:val="24"/>
                <w:szCs w:val="24"/>
              </w:rPr>
            </w:pPr>
            <w:r w:rsidRPr="4ECC7FAC">
              <w:rPr>
                <w:rFonts w:ascii="Aktion Mensch" w:hAnsi="Aktion Mensch"/>
                <w:sz w:val="24"/>
                <w:szCs w:val="24"/>
              </w:rPr>
              <w:t xml:space="preserve">Unter diesem Link können Sie sich zum Community Call anmelden: </w:t>
            </w:r>
            <w:r w:rsidR="17715564" w:rsidRPr="4ECC7FAC">
              <w:rPr>
                <w:rFonts w:ascii="Aktion Mensch" w:hAnsi="Aktion Mensch"/>
                <w:sz w:val="24"/>
                <w:szCs w:val="24"/>
              </w:rPr>
              <w:t xml:space="preserve"> https://eveeno.com/192744704</w:t>
            </w:r>
          </w:p>
          <w:p w14:paraId="2DC33BAB" w14:textId="77777777" w:rsidR="00B12190" w:rsidRPr="00984CF4" w:rsidRDefault="00B12190" w:rsidP="00C00863">
            <w:pPr>
              <w:rPr>
                <w:rFonts w:ascii="Aktion Mensch" w:hAnsi="Aktion Mensch"/>
                <w:b/>
                <w:bCs/>
                <w:sz w:val="24"/>
                <w:szCs w:val="24"/>
              </w:rPr>
            </w:pPr>
          </w:p>
        </w:tc>
      </w:tr>
      <w:tr w:rsidR="00E67D12" w:rsidRPr="00984CF4" w14:paraId="152D41BE" w14:textId="77777777" w:rsidTr="4ECC7FAC">
        <w:tc>
          <w:tcPr>
            <w:tcW w:w="1838" w:type="dxa"/>
          </w:tcPr>
          <w:p w14:paraId="7BBF2665" w14:textId="025A5FC2" w:rsidR="00E67D12" w:rsidRPr="00984CF4" w:rsidRDefault="00B12190" w:rsidP="00434AC8">
            <w:pPr>
              <w:rPr>
                <w:rFonts w:ascii="Aktion Mensch" w:hAnsi="Aktion Mensch"/>
                <w:sz w:val="24"/>
                <w:szCs w:val="24"/>
              </w:rPr>
            </w:pPr>
            <w:r w:rsidRPr="00984CF4">
              <w:rPr>
                <w:rFonts w:ascii="Aktion Mensch" w:hAnsi="Aktion Mensch"/>
                <w:sz w:val="24"/>
                <w:szCs w:val="24"/>
              </w:rPr>
              <w:t>2</w:t>
            </w:r>
            <w:r w:rsidR="001F7A6B" w:rsidRPr="00984CF4">
              <w:rPr>
                <w:rFonts w:ascii="Aktion Mensch" w:hAnsi="Aktion Mensch"/>
                <w:sz w:val="24"/>
                <w:szCs w:val="24"/>
              </w:rPr>
              <w:t>/2026</w:t>
            </w:r>
          </w:p>
          <w:p w14:paraId="35B1FA3C" w14:textId="369E168D" w:rsidR="001F7A6B" w:rsidRPr="00984CF4" w:rsidRDefault="00047052" w:rsidP="00434AC8">
            <w:pPr>
              <w:rPr>
                <w:rFonts w:ascii="Aktion Mensch" w:hAnsi="Aktion Mensch"/>
                <w:sz w:val="24"/>
                <w:szCs w:val="24"/>
              </w:rPr>
            </w:pPr>
            <w:r w:rsidRPr="00984CF4">
              <w:rPr>
                <w:rFonts w:ascii="Aktion Mensch" w:hAnsi="Aktion Mensch"/>
                <w:sz w:val="24"/>
                <w:szCs w:val="24"/>
              </w:rPr>
              <w:t>CC</w:t>
            </w:r>
            <w:r w:rsidR="001F7A6B" w:rsidRPr="00984CF4">
              <w:rPr>
                <w:rFonts w:ascii="Aktion Mensch" w:hAnsi="Aktion Mensch"/>
                <w:sz w:val="24"/>
                <w:szCs w:val="24"/>
              </w:rPr>
              <w:t>#4</w:t>
            </w:r>
            <w:r w:rsidR="00B12190" w:rsidRPr="00984CF4">
              <w:rPr>
                <w:rFonts w:ascii="Aktion Mensch" w:hAnsi="Aktion Mensch"/>
                <w:sz w:val="24"/>
                <w:szCs w:val="24"/>
              </w:rPr>
              <w:t>6</w:t>
            </w:r>
          </w:p>
          <w:p w14:paraId="19DC3E0B" w14:textId="1E68F5C1" w:rsidR="00C443EF" w:rsidRPr="00984CF4" w:rsidRDefault="00C443EF" w:rsidP="00434AC8">
            <w:pPr>
              <w:rPr>
                <w:rFonts w:ascii="Aktion Mensch" w:hAnsi="Aktion Mensch"/>
                <w:sz w:val="24"/>
                <w:szCs w:val="24"/>
              </w:rPr>
            </w:pPr>
          </w:p>
          <w:p w14:paraId="19D3B12A" w14:textId="77777777" w:rsidR="00D07B38" w:rsidRPr="00984CF4" w:rsidRDefault="00D07B38" w:rsidP="00434AC8">
            <w:pPr>
              <w:rPr>
                <w:rFonts w:ascii="Aktion Mensch" w:hAnsi="Aktion Mensch"/>
                <w:sz w:val="24"/>
                <w:szCs w:val="24"/>
              </w:rPr>
            </w:pPr>
            <w:r w:rsidRPr="00984CF4">
              <w:rPr>
                <w:rFonts w:ascii="Aktion Mensch" w:hAnsi="Aktion Mensch"/>
                <w:sz w:val="24"/>
                <w:szCs w:val="24"/>
              </w:rPr>
              <w:t>Di., 3.3.26</w:t>
            </w:r>
            <w:r w:rsidR="00984CF4" w:rsidRPr="00984CF4">
              <w:rPr>
                <w:rFonts w:ascii="Aktion Mensch" w:hAnsi="Aktion Mensch"/>
                <w:sz w:val="24"/>
                <w:szCs w:val="24"/>
              </w:rPr>
              <w:t>,</w:t>
            </w:r>
          </w:p>
          <w:p w14:paraId="7A706B38" w14:textId="2D55969F" w:rsidR="00984CF4" w:rsidRPr="00984CF4" w:rsidRDefault="00984CF4" w:rsidP="00434AC8">
            <w:pPr>
              <w:rPr>
                <w:rFonts w:ascii="Aktion Mensch" w:hAnsi="Aktion Mensch"/>
                <w:sz w:val="24"/>
                <w:szCs w:val="24"/>
              </w:rPr>
            </w:pPr>
            <w:r w:rsidRPr="00984CF4">
              <w:rPr>
                <w:rFonts w:ascii="Aktion Mensch" w:hAnsi="Aktion Mensch"/>
                <w:sz w:val="24"/>
                <w:szCs w:val="24"/>
              </w:rPr>
              <w:t>10.00 – 12.00 Uhr</w:t>
            </w:r>
          </w:p>
        </w:tc>
        <w:tc>
          <w:tcPr>
            <w:tcW w:w="7224" w:type="dxa"/>
          </w:tcPr>
          <w:p w14:paraId="1C3D3983" w14:textId="77777777" w:rsidR="0032277A" w:rsidRPr="00984CF4" w:rsidRDefault="0032277A" w:rsidP="0032277A">
            <w:pPr>
              <w:rPr>
                <w:rFonts w:ascii="Aktion Mensch" w:hAnsi="Aktion Mensch"/>
                <w:sz w:val="24"/>
                <w:szCs w:val="24"/>
              </w:rPr>
            </w:pPr>
            <w:r w:rsidRPr="00984CF4">
              <w:rPr>
                <w:rFonts w:ascii="Aktion Mensch" w:hAnsi="Aktion Mensch"/>
                <w:b/>
                <w:bCs/>
                <w:sz w:val="24"/>
                <w:szCs w:val="24"/>
              </w:rPr>
              <w:t>Menschen für Partizipation stärken – Empowerment in inklusiven Netzwerken</w:t>
            </w:r>
          </w:p>
          <w:p w14:paraId="2B677643" w14:textId="77777777" w:rsidR="0032277A" w:rsidRPr="00984CF4" w:rsidRDefault="0032277A" w:rsidP="0032277A">
            <w:pPr>
              <w:rPr>
                <w:rFonts w:ascii="Aktion Mensch" w:hAnsi="Aktion Mensch"/>
                <w:sz w:val="24"/>
                <w:szCs w:val="24"/>
              </w:rPr>
            </w:pPr>
            <w:r w:rsidRPr="00984CF4">
              <w:rPr>
                <w:rFonts w:ascii="Aktion Mensch" w:hAnsi="Aktion Mensch"/>
                <w:sz w:val="24"/>
                <w:szCs w:val="24"/>
              </w:rPr>
              <w:t>Empowerment und Partizipation sind zentrale Voraussetzungen für gelingende Inklusion. Sie ermöglichen es Menschen, sich aktiv an politischen und gesellschaftlichen Prozessen zu beteiligen – und sind zugleich grundlegend für eine wirksame Netzwerkarbeit.</w:t>
            </w:r>
            <w:r w:rsidRPr="00984CF4">
              <w:rPr>
                <w:rFonts w:ascii="Aktion Mensch" w:hAnsi="Aktion Mensch"/>
                <w:sz w:val="24"/>
                <w:szCs w:val="24"/>
              </w:rPr>
              <w:br/>
              <w:t>In der Praxis stellt sich dabei immer wieder die Frage, wie Zusammenarbeit auf Augenhöhe gelingen kann.</w:t>
            </w:r>
          </w:p>
          <w:p w14:paraId="3B30B60B" w14:textId="77777777" w:rsidR="0032277A" w:rsidRPr="00984CF4" w:rsidRDefault="0032277A" w:rsidP="0032277A">
            <w:pPr>
              <w:rPr>
                <w:rFonts w:ascii="Aktion Mensch" w:hAnsi="Aktion Mensch"/>
                <w:sz w:val="24"/>
                <w:szCs w:val="24"/>
              </w:rPr>
            </w:pPr>
            <w:r w:rsidRPr="00984CF4">
              <w:rPr>
                <w:rFonts w:ascii="Aktion Mensch" w:hAnsi="Aktion Mensch"/>
                <w:sz w:val="24"/>
                <w:szCs w:val="24"/>
              </w:rPr>
              <w:t>In diesem Community Call möchten wir gemeinsam erörtern:</w:t>
            </w:r>
          </w:p>
          <w:p w14:paraId="56C48555" w14:textId="77777777" w:rsidR="0032277A" w:rsidRPr="00984CF4" w:rsidRDefault="0032277A" w:rsidP="0032277A">
            <w:pPr>
              <w:numPr>
                <w:ilvl w:val="0"/>
                <w:numId w:val="13"/>
              </w:numPr>
              <w:rPr>
                <w:rFonts w:ascii="Aktion Mensch" w:hAnsi="Aktion Mensch"/>
                <w:sz w:val="24"/>
                <w:szCs w:val="24"/>
              </w:rPr>
            </w:pPr>
            <w:r w:rsidRPr="00984CF4">
              <w:rPr>
                <w:rFonts w:ascii="Aktion Mensch" w:hAnsi="Aktion Mensch"/>
                <w:sz w:val="24"/>
                <w:szCs w:val="24"/>
              </w:rPr>
              <w:t>Was braucht es an Vorbereitung, damit Partizipation gelingt?</w:t>
            </w:r>
          </w:p>
          <w:p w14:paraId="4C3BF6B4" w14:textId="77777777" w:rsidR="0032277A" w:rsidRPr="00984CF4" w:rsidRDefault="0032277A" w:rsidP="0032277A">
            <w:pPr>
              <w:numPr>
                <w:ilvl w:val="0"/>
                <w:numId w:val="13"/>
              </w:numPr>
              <w:rPr>
                <w:rFonts w:ascii="Aktion Mensch" w:hAnsi="Aktion Mensch"/>
                <w:sz w:val="24"/>
                <w:szCs w:val="24"/>
              </w:rPr>
            </w:pPr>
            <w:r w:rsidRPr="00984CF4">
              <w:rPr>
                <w:rFonts w:ascii="Aktion Mensch" w:hAnsi="Aktion Mensch"/>
                <w:sz w:val="24"/>
                <w:szCs w:val="24"/>
              </w:rPr>
              <w:t>Wie kann Zusammenarbeit auf Augenhöhe im weiteren Prozess gestaltet werden?</w:t>
            </w:r>
          </w:p>
          <w:p w14:paraId="337435A7" w14:textId="0236D289" w:rsidR="0032277A" w:rsidRPr="00984CF4" w:rsidRDefault="0032277A" w:rsidP="0032277A">
            <w:pPr>
              <w:numPr>
                <w:ilvl w:val="0"/>
                <w:numId w:val="13"/>
              </w:numPr>
              <w:rPr>
                <w:rFonts w:ascii="Aktion Mensch" w:hAnsi="Aktion Mensch"/>
                <w:sz w:val="24"/>
                <w:szCs w:val="24"/>
              </w:rPr>
            </w:pPr>
            <w:r w:rsidRPr="00984CF4">
              <w:rPr>
                <w:rFonts w:ascii="Aktion Mensch" w:hAnsi="Aktion Mensch"/>
                <w:sz w:val="24"/>
                <w:szCs w:val="24"/>
              </w:rPr>
              <w:t>Welche Maßnahmen und Formate stärken das Selbstvertrauen von Selbstvertreter</w:t>
            </w:r>
            <w:r w:rsidR="00984CF4" w:rsidRPr="00984CF4">
              <w:rPr>
                <w:rFonts w:ascii="Aktion Mensch" w:hAnsi="Aktion Mensch"/>
                <w:sz w:val="24"/>
                <w:szCs w:val="24"/>
              </w:rPr>
              <w:t>*</w:t>
            </w:r>
            <w:r w:rsidRPr="00984CF4">
              <w:rPr>
                <w:rFonts w:ascii="Aktion Mensch" w:hAnsi="Aktion Mensch"/>
                <w:sz w:val="24"/>
                <w:szCs w:val="24"/>
              </w:rPr>
              <w:t>innen nachhaltig?</w:t>
            </w:r>
          </w:p>
          <w:p w14:paraId="7AFE2D44" w14:textId="77777777" w:rsidR="00FA0CF0" w:rsidRPr="00984CF4" w:rsidRDefault="00FA0CF0" w:rsidP="00FA0CF0">
            <w:pPr>
              <w:rPr>
                <w:rFonts w:ascii="Aktion Mensch" w:hAnsi="Aktion Mensch"/>
                <w:sz w:val="24"/>
                <w:szCs w:val="24"/>
              </w:rPr>
            </w:pPr>
          </w:p>
          <w:p w14:paraId="2E080C4E" w14:textId="57CEB557" w:rsidR="00FA0CF0" w:rsidRPr="00984CF4" w:rsidRDefault="79C87E44" w:rsidP="00FA0CF0">
            <w:pPr>
              <w:rPr>
                <w:rFonts w:ascii="Aktion Mensch" w:hAnsi="Aktion Mensch"/>
                <w:sz w:val="24"/>
                <w:szCs w:val="24"/>
              </w:rPr>
            </w:pPr>
            <w:r w:rsidRPr="4ECC7FAC">
              <w:rPr>
                <w:rFonts w:ascii="Aktion Mensch" w:hAnsi="Aktion Mensch"/>
                <w:sz w:val="24"/>
                <w:szCs w:val="24"/>
              </w:rPr>
              <w:t xml:space="preserve">Unter diesem Link können Sie sich zum Community Call anmelden: </w:t>
            </w:r>
            <w:r w:rsidR="020D2495" w:rsidRPr="4ECC7FAC">
              <w:rPr>
                <w:rFonts w:ascii="Aktion Mensch" w:hAnsi="Aktion Mensch"/>
                <w:sz w:val="24"/>
                <w:szCs w:val="24"/>
              </w:rPr>
              <w:t>https://eveeno.com/170821723</w:t>
            </w:r>
          </w:p>
          <w:p w14:paraId="6C506066" w14:textId="77777777" w:rsidR="00602C84" w:rsidRPr="00984CF4" w:rsidRDefault="00602C84" w:rsidP="00434AC8">
            <w:pPr>
              <w:rPr>
                <w:rFonts w:ascii="Aktion Mensch" w:hAnsi="Aktion Mensch"/>
                <w:sz w:val="24"/>
                <w:szCs w:val="24"/>
              </w:rPr>
            </w:pPr>
          </w:p>
          <w:p w14:paraId="2523C948" w14:textId="6AA2FF3E" w:rsidR="00602C84" w:rsidRPr="00984CF4" w:rsidRDefault="00602C84" w:rsidP="00434AC8">
            <w:pPr>
              <w:rPr>
                <w:rFonts w:ascii="Aktion Mensch" w:hAnsi="Aktion Mensch"/>
                <w:sz w:val="24"/>
                <w:szCs w:val="24"/>
              </w:rPr>
            </w:pPr>
          </w:p>
          <w:p w14:paraId="31BC505B" w14:textId="55843EB4" w:rsidR="001F7A6B" w:rsidRPr="00984CF4" w:rsidRDefault="001F7A6B" w:rsidP="00434AC8">
            <w:pPr>
              <w:rPr>
                <w:rFonts w:ascii="Aktion Mensch" w:hAnsi="Aktion Mensch"/>
                <w:sz w:val="24"/>
                <w:szCs w:val="24"/>
              </w:rPr>
            </w:pPr>
          </w:p>
          <w:p w14:paraId="45CE44AC" w14:textId="77777777" w:rsidR="00E67D12" w:rsidRPr="00984CF4" w:rsidRDefault="00E67D12" w:rsidP="00434AC8">
            <w:pPr>
              <w:rPr>
                <w:rFonts w:ascii="Aktion Mensch" w:hAnsi="Aktion Mensch"/>
                <w:sz w:val="24"/>
                <w:szCs w:val="24"/>
              </w:rPr>
            </w:pPr>
          </w:p>
        </w:tc>
      </w:tr>
      <w:tr w:rsidR="00A92947" w:rsidRPr="00984CF4" w14:paraId="0E98DC89" w14:textId="77777777" w:rsidTr="4ECC7FAC">
        <w:tc>
          <w:tcPr>
            <w:tcW w:w="1838" w:type="dxa"/>
          </w:tcPr>
          <w:p w14:paraId="022F2B2C" w14:textId="5C033EF9" w:rsidR="00A92947" w:rsidRPr="00984CF4" w:rsidRDefault="00A92947" w:rsidP="00434AC8">
            <w:pPr>
              <w:rPr>
                <w:rFonts w:ascii="Aktion Mensch" w:hAnsi="Aktion Mensch"/>
                <w:sz w:val="24"/>
                <w:szCs w:val="24"/>
              </w:rPr>
            </w:pPr>
            <w:r w:rsidRPr="00984CF4">
              <w:rPr>
                <w:rFonts w:ascii="Aktion Mensch" w:hAnsi="Aktion Mensch"/>
                <w:sz w:val="24"/>
                <w:szCs w:val="24"/>
              </w:rPr>
              <w:lastRenderedPageBreak/>
              <w:t>3/2026</w:t>
            </w:r>
          </w:p>
          <w:p w14:paraId="6697E7C3" w14:textId="3A712A55" w:rsidR="00A92947" w:rsidRPr="00984CF4" w:rsidRDefault="00047052" w:rsidP="00434AC8">
            <w:pPr>
              <w:rPr>
                <w:rFonts w:ascii="Aktion Mensch" w:hAnsi="Aktion Mensch"/>
                <w:sz w:val="24"/>
                <w:szCs w:val="24"/>
              </w:rPr>
            </w:pPr>
            <w:r w:rsidRPr="00984CF4">
              <w:rPr>
                <w:rFonts w:ascii="Aktion Mensch" w:hAnsi="Aktion Mensch"/>
                <w:sz w:val="24"/>
                <w:szCs w:val="24"/>
              </w:rPr>
              <w:t>CC</w:t>
            </w:r>
            <w:r w:rsidR="00A92947" w:rsidRPr="00984CF4">
              <w:rPr>
                <w:rFonts w:ascii="Aktion Mensch" w:hAnsi="Aktion Mensch"/>
                <w:sz w:val="24"/>
                <w:szCs w:val="24"/>
              </w:rPr>
              <w:t>#47</w:t>
            </w:r>
          </w:p>
          <w:p w14:paraId="34DB260E" w14:textId="77777777" w:rsidR="00DC37F9" w:rsidRDefault="00DC37F9" w:rsidP="00434AC8">
            <w:pPr>
              <w:rPr>
                <w:rFonts w:ascii="Aktion Mensch" w:hAnsi="Aktion Mensch"/>
                <w:sz w:val="24"/>
                <w:szCs w:val="24"/>
              </w:rPr>
            </w:pPr>
          </w:p>
          <w:p w14:paraId="6828CC72" w14:textId="7B1D79EB" w:rsidR="00E3218D" w:rsidRPr="00984CF4" w:rsidRDefault="00E3218D" w:rsidP="00434AC8">
            <w:pPr>
              <w:rPr>
                <w:rFonts w:ascii="Aktion Mensch" w:hAnsi="Aktion Mensch"/>
                <w:sz w:val="24"/>
                <w:szCs w:val="24"/>
              </w:rPr>
            </w:pPr>
            <w:r w:rsidRPr="00984CF4">
              <w:rPr>
                <w:rFonts w:ascii="Aktion Mensch" w:hAnsi="Aktion Mensch"/>
                <w:sz w:val="24"/>
                <w:szCs w:val="24"/>
              </w:rPr>
              <w:t>Di., 2</w:t>
            </w:r>
            <w:r w:rsidR="00A8579E" w:rsidRPr="00984CF4">
              <w:rPr>
                <w:rFonts w:ascii="Aktion Mensch" w:hAnsi="Aktion Mensch"/>
                <w:sz w:val="24"/>
                <w:szCs w:val="24"/>
              </w:rPr>
              <w:t>4</w:t>
            </w:r>
            <w:r w:rsidRPr="00984CF4">
              <w:rPr>
                <w:rFonts w:ascii="Aktion Mensch" w:hAnsi="Aktion Mensch"/>
                <w:sz w:val="24"/>
                <w:szCs w:val="24"/>
              </w:rPr>
              <w:t>.</w:t>
            </w:r>
            <w:r w:rsidR="00A8579E" w:rsidRPr="00984CF4">
              <w:rPr>
                <w:rFonts w:ascii="Aktion Mensch" w:hAnsi="Aktion Mensch"/>
                <w:sz w:val="24"/>
                <w:szCs w:val="24"/>
              </w:rPr>
              <w:t>3</w:t>
            </w:r>
            <w:r w:rsidRPr="00984CF4">
              <w:rPr>
                <w:rFonts w:ascii="Aktion Mensch" w:hAnsi="Aktion Mensch"/>
                <w:sz w:val="24"/>
                <w:szCs w:val="24"/>
              </w:rPr>
              <w:t>.26</w:t>
            </w:r>
            <w:r w:rsidR="00984CF4" w:rsidRPr="00984CF4">
              <w:rPr>
                <w:rFonts w:ascii="Aktion Mensch" w:hAnsi="Aktion Mensch"/>
                <w:sz w:val="24"/>
                <w:szCs w:val="24"/>
              </w:rPr>
              <w:t xml:space="preserve">, </w:t>
            </w:r>
          </w:p>
          <w:p w14:paraId="6CA30732" w14:textId="7741DCF8" w:rsidR="00984CF4" w:rsidRPr="00984CF4" w:rsidRDefault="00984CF4" w:rsidP="00434AC8">
            <w:pPr>
              <w:rPr>
                <w:rFonts w:ascii="Aktion Mensch" w:hAnsi="Aktion Mensch"/>
                <w:sz w:val="24"/>
                <w:szCs w:val="24"/>
              </w:rPr>
            </w:pPr>
            <w:r w:rsidRPr="00984CF4">
              <w:rPr>
                <w:rFonts w:ascii="Aktion Mensch" w:hAnsi="Aktion Mensch"/>
                <w:sz w:val="24"/>
                <w:szCs w:val="24"/>
              </w:rPr>
              <w:t>10.00 – 12.00 Uhr</w:t>
            </w:r>
          </w:p>
        </w:tc>
        <w:tc>
          <w:tcPr>
            <w:tcW w:w="7224" w:type="dxa"/>
          </w:tcPr>
          <w:p w14:paraId="5C939F21" w14:textId="77777777" w:rsidR="001A0478" w:rsidRPr="00984CF4" w:rsidRDefault="001A0478" w:rsidP="001A0478">
            <w:pPr>
              <w:rPr>
                <w:rFonts w:ascii="Aktion Mensch" w:hAnsi="Aktion Mensch"/>
                <w:sz w:val="24"/>
                <w:szCs w:val="24"/>
              </w:rPr>
            </w:pPr>
            <w:r w:rsidRPr="00984CF4">
              <w:rPr>
                <w:rFonts w:ascii="Aktion Mensch" w:hAnsi="Aktion Mensch"/>
                <w:b/>
                <w:bCs/>
                <w:sz w:val="24"/>
                <w:szCs w:val="24"/>
              </w:rPr>
              <w:t>Arbeitgeber wirksam für inklusive Netzwerke gewinnen</w:t>
            </w:r>
          </w:p>
          <w:p w14:paraId="63FE9671" w14:textId="77777777" w:rsidR="001A0478" w:rsidRPr="00984CF4" w:rsidRDefault="001A0478" w:rsidP="001A0478">
            <w:pPr>
              <w:rPr>
                <w:rFonts w:ascii="Aktion Mensch" w:hAnsi="Aktion Mensch"/>
                <w:sz w:val="24"/>
                <w:szCs w:val="24"/>
              </w:rPr>
            </w:pPr>
            <w:r w:rsidRPr="00984CF4">
              <w:rPr>
                <w:rFonts w:ascii="Aktion Mensch" w:hAnsi="Aktion Mensch"/>
                <w:sz w:val="24"/>
                <w:szCs w:val="24"/>
              </w:rPr>
              <w:t>Der Aufbau inklusiver Netzwerke vor Ort lebt von Vielfalt: Verwaltung, soziale Träger und Wirtschaft bringen jeweils eigene Perspektiven und Ressourcen ein. Gleichzeitig zeigt die Praxis, dass insbesondere die Einbindung von Arbeitgebern oft schwierig ist.</w:t>
            </w:r>
            <w:r w:rsidRPr="00984CF4">
              <w:rPr>
                <w:rFonts w:ascii="Aktion Mensch" w:hAnsi="Aktion Mensch"/>
                <w:sz w:val="24"/>
                <w:szCs w:val="24"/>
              </w:rPr>
              <w:br/>
              <w:t>In diesem Community Call wollen wir gemeinsam erörtern:</w:t>
            </w:r>
          </w:p>
          <w:p w14:paraId="38DE5A86" w14:textId="77777777" w:rsidR="001A0478" w:rsidRPr="00984CF4" w:rsidRDefault="001A0478" w:rsidP="001A0478">
            <w:pPr>
              <w:numPr>
                <w:ilvl w:val="0"/>
                <w:numId w:val="10"/>
              </w:numPr>
              <w:rPr>
                <w:rFonts w:ascii="Aktion Mensch" w:hAnsi="Aktion Mensch"/>
                <w:sz w:val="24"/>
                <w:szCs w:val="24"/>
              </w:rPr>
            </w:pPr>
            <w:r w:rsidRPr="00984CF4">
              <w:rPr>
                <w:rFonts w:ascii="Aktion Mensch" w:hAnsi="Aktion Mensch"/>
                <w:sz w:val="24"/>
                <w:szCs w:val="24"/>
              </w:rPr>
              <w:t>Wie sprechen wir Arbeitgeber so an, dass Interesse und Bereitschaft zur Mitarbeit entstehen?</w:t>
            </w:r>
          </w:p>
          <w:p w14:paraId="21B13E28" w14:textId="6EF526D1" w:rsidR="001A0478" w:rsidRPr="00984CF4" w:rsidRDefault="001A0478" w:rsidP="001A0478">
            <w:pPr>
              <w:numPr>
                <w:ilvl w:val="0"/>
                <w:numId w:val="10"/>
              </w:numPr>
              <w:rPr>
                <w:rFonts w:ascii="Aktion Mensch" w:hAnsi="Aktion Mensch"/>
                <w:sz w:val="24"/>
                <w:szCs w:val="24"/>
              </w:rPr>
            </w:pPr>
            <w:r w:rsidRPr="00984CF4">
              <w:rPr>
                <w:rFonts w:ascii="Aktion Mensch" w:hAnsi="Aktion Mensch"/>
                <w:sz w:val="24"/>
                <w:szCs w:val="24"/>
              </w:rPr>
              <w:t>Was müssen wir über Arbeitgeber verstehen, um sie richtig anzusprechen?</w:t>
            </w:r>
          </w:p>
          <w:p w14:paraId="4543889E" w14:textId="77777777" w:rsidR="001A0478" w:rsidRPr="00984CF4" w:rsidRDefault="001A0478" w:rsidP="001A0478">
            <w:pPr>
              <w:numPr>
                <w:ilvl w:val="0"/>
                <w:numId w:val="10"/>
              </w:numPr>
              <w:rPr>
                <w:rFonts w:ascii="Aktion Mensch" w:hAnsi="Aktion Mensch"/>
                <w:sz w:val="24"/>
                <w:szCs w:val="24"/>
              </w:rPr>
            </w:pPr>
            <w:r w:rsidRPr="00984CF4">
              <w:rPr>
                <w:rFonts w:ascii="Aktion Mensch" w:hAnsi="Aktion Mensch"/>
                <w:sz w:val="24"/>
                <w:szCs w:val="24"/>
              </w:rPr>
              <w:t>Welche konkreten Mehrwerte können inklusive Netzwerke für Arbeitgeber bieten?</w:t>
            </w:r>
          </w:p>
          <w:p w14:paraId="4ADCE93E" w14:textId="77777777" w:rsidR="001A0478" w:rsidRPr="00984CF4" w:rsidRDefault="001A0478" w:rsidP="001A0478">
            <w:pPr>
              <w:numPr>
                <w:ilvl w:val="0"/>
                <w:numId w:val="10"/>
              </w:numPr>
              <w:rPr>
                <w:rFonts w:ascii="Aktion Mensch" w:hAnsi="Aktion Mensch"/>
                <w:sz w:val="24"/>
                <w:szCs w:val="24"/>
              </w:rPr>
            </w:pPr>
            <w:r w:rsidRPr="00984CF4">
              <w:rPr>
                <w:rFonts w:ascii="Aktion Mensch" w:hAnsi="Aktion Mensch"/>
                <w:sz w:val="24"/>
                <w:szCs w:val="24"/>
              </w:rPr>
              <w:t>Welche Rollen und Beiträge können Unternehmen in einem inklusiven Netzwerk übernehmen?</w:t>
            </w:r>
          </w:p>
          <w:p w14:paraId="52B90B89" w14:textId="77777777" w:rsidR="001A0478" w:rsidRPr="00984CF4" w:rsidRDefault="001A0478" w:rsidP="00434AC8">
            <w:pPr>
              <w:rPr>
                <w:rFonts w:ascii="Aktion Mensch" w:hAnsi="Aktion Mensch"/>
                <w:sz w:val="24"/>
                <w:szCs w:val="24"/>
              </w:rPr>
            </w:pPr>
          </w:p>
          <w:p w14:paraId="09875CBA" w14:textId="23F47A48" w:rsidR="00A92947" w:rsidRPr="00984CF4" w:rsidRDefault="501003BF" w:rsidP="00434AC8">
            <w:pPr>
              <w:rPr>
                <w:rFonts w:ascii="Aktion Mensch" w:hAnsi="Aktion Mensch"/>
                <w:sz w:val="24"/>
                <w:szCs w:val="24"/>
              </w:rPr>
            </w:pPr>
            <w:r w:rsidRPr="4ECC7FAC">
              <w:rPr>
                <w:rFonts w:ascii="Aktion Mensch" w:hAnsi="Aktion Mensch"/>
                <w:sz w:val="24"/>
                <w:szCs w:val="24"/>
              </w:rPr>
              <w:t>Unter diesem Link können Sie sich zum Community Call anmelden:</w:t>
            </w:r>
            <w:r w:rsidR="518B8B4F" w:rsidRPr="4ECC7FAC">
              <w:rPr>
                <w:rFonts w:ascii="Aktion Mensch" w:hAnsi="Aktion Mensch"/>
                <w:sz w:val="24"/>
                <w:szCs w:val="24"/>
              </w:rPr>
              <w:t xml:space="preserve"> https://eveeno.com/206319175</w:t>
            </w:r>
          </w:p>
          <w:p w14:paraId="28FD0AED" w14:textId="77777777" w:rsidR="00A92947" w:rsidRPr="00984CF4" w:rsidRDefault="00A92947" w:rsidP="00434AC8">
            <w:pPr>
              <w:rPr>
                <w:rFonts w:ascii="Aktion Mensch" w:hAnsi="Aktion Mensch"/>
                <w:sz w:val="24"/>
                <w:szCs w:val="24"/>
              </w:rPr>
            </w:pPr>
          </w:p>
        </w:tc>
      </w:tr>
      <w:tr w:rsidR="00A92947" w:rsidRPr="00984CF4" w14:paraId="00BFEB91" w14:textId="77777777" w:rsidTr="4ECC7FAC">
        <w:tc>
          <w:tcPr>
            <w:tcW w:w="1838" w:type="dxa"/>
          </w:tcPr>
          <w:p w14:paraId="16007460" w14:textId="76569D45" w:rsidR="00A92947" w:rsidRPr="00984CF4" w:rsidRDefault="00434AC8" w:rsidP="00434AC8">
            <w:pPr>
              <w:rPr>
                <w:rFonts w:ascii="Aktion Mensch" w:hAnsi="Aktion Mensch"/>
                <w:sz w:val="24"/>
                <w:szCs w:val="24"/>
              </w:rPr>
            </w:pPr>
            <w:r w:rsidRPr="00984CF4">
              <w:rPr>
                <w:rFonts w:ascii="Aktion Mensch" w:hAnsi="Aktion Mensch"/>
                <w:sz w:val="24"/>
                <w:szCs w:val="24"/>
              </w:rPr>
              <w:t>4</w:t>
            </w:r>
            <w:r w:rsidR="00A92947" w:rsidRPr="00984CF4">
              <w:rPr>
                <w:rFonts w:ascii="Aktion Mensch" w:hAnsi="Aktion Mensch"/>
                <w:sz w:val="24"/>
                <w:szCs w:val="24"/>
              </w:rPr>
              <w:t>/2026</w:t>
            </w:r>
          </w:p>
          <w:p w14:paraId="2A7D473D" w14:textId="03438BA7" w:rsidR="00A92947" w:rsidRPr="00984CF4" w:rsidRDefault="00047052" w:rsidP="00434AC8">
            <w:pPr>
              <w:rPr>
                <w:rFonts w:ascii="Aktion Mensch" w:hAnsi="Aktion Mensch"/>
                <w:sz w:val="24"/>
                <w:szCs w:val="24"/>
              </w:rPr>
            </w:pPr>
            <w:r w:rsidRPr="00984CF4">
              <w:rPr>
                <w:rFonts w:ascii="Aktion Mensch" w:hAnsi="Aktion Mensch"/>
                <w:sz w:val="24"/>
                <w:szCs w:val="24"/>
              </w:rPr>
              <w:t>CC</w:t>
            </w:r>
            <w:r w:rsidR="00A92947" w:rsidRPr="00984CF4">
              <w:rPr>
                <w:rFonts w:ascii="Aktion Mensch" w:hAnsi="Aktion Mensch"/>
                <w:sz w:val="24"/>
                <w:szCs w:val="24"/>
              </w:rPr>
              <w:t>#4</w:t>
            </w:r>
            <w:r w:rsidR="00434AC8" w:rsidRPr="00984CF4">
              <w:rPr>
                <w:rFonts w:ascii="Aktion Mensch" w:hAnsi="Aktion Mensch"/>
                <w:sz w:val="24"/>
                <w:szCs w:val="24"/>
              </w:rPr>
              <w:t>8</w:t>
            </w:r>
          </w:p>
          <w:p w14:paraId="2322CA20" w14:textId="4FACDC98" w:rsidR="00A92947" w:rsidRPr="00984CF4" w:rsidRDefault="00A92947" w:rsidP="00434AC8">
            <w:pPr>
              <w:rPr>
                <w:rFonts w:ascii="Aktion Mensch" w:hAnsi="Aktion Mensch"/>
                <w:sz w:val="24"/>
                <w:szCs w:val="24"/>
              </w:rPr>
            </w:pPr>
          </w:p>
          <w:p w14:paraId="5E43F79F" w14:textId="3088841F" w:rsidR="001A552E" w:rsidRPr="00984CF4" w:rsidRDefault="001A552E" w:rsidP="00434AC8">
            <w:pPr>
              <w:rPr>
                <w:rFonts w:ascii="Aktion Mensch" w:hAnsi="Aktion Mensch"/>
                <w:sz w:val="24"/>
                <w:szCs w:val="24"/>
              </w:rPr>
            </w:pPr>
            <w:r w:rsidRPr="00984CF4">
              <w:rPr>
                <w:rFonts w:ascii="Aktion Mensch" w:hAnsi="Aktion Mensch"/>
                <w:sz w:val="24"/>
                <w:szCs w:val="24"/>
              </w:rPr>
              <w:t>Di., 1</w:t>
            </w:r>
            <w:r w:rsidR="00984CF4" w:rsidRPr="00984CF4">
              <w:rPr>
                <w:rFonts w:ascii="Aktion Mensch" w:hAnsi="Aktion Mensch"/>
                <w:sz w:val="24"/>
                <w:szCs w:val="24"/>
              </w:rPr>
              <w:t>9</w:t>
            </w:r>
            <w:r w:rsidRPr="00984CF4">
              <w:rPr>
                <w:rFonts w:ascii="Aktion Mensch" w:hAnsi="Aktion Mensch"/>
                <w:sz w:val="24"/>
                <w:szCs w:val="24"/>
              </w:rPr>
              <w:t>.5.26</w:t>
            </w:r>
            <w:r w:rsidR="00984CF4" w:rsidRPr="00984CF4">
              <w:rPr>
                <w:rFonts w:ascii="Aktion Mensch" w:hAnsi="Aktion Mensch"/>
                <w:sz w:val="24"/>
                <w:szCs w:val="24"/>
              </w:rPr>
              <w:t>, 10.00 – 12.00 Uhr</w:t>
            </w:r>
          </w:p>
          <w:p w14:paraId="08B0F4BC" w14:textId="77777777" w:rsidR="00A92947" w:rsidRPr="00984CF4" w:rsidRDefault="00A92947" w:rsidP="00434AC8">
            <w:pPr>
              <w:rPr>
                <w:rFonts w:ascii="Aktion Mensch" w:hAnsi="Aktion Mensch"/>
                <w:sz w:val="24"/>
                <w:szCs w:val="24"/>
              </w:rPr>
            </w:pPr>
          </w:p>
        </w:tc>
        <w:tc>
          <w:tcPr>
            <w:tcW w:w="7224" w:type="dxa"/>
          </w:tcPr>
          <w:p w14:paraId="2CB34140" w14:textId="77777777" w:rsidR="0032277A" w:rsidRPr="00984CF4" w:rsidRDefault="0032277A" w:rsidP="0032277A">
            <w:pPr>
              <w:rPr>
                <w:rFonts w:ascii="Aktion Mensch" w:hAnsi="Aktion Mensch"/>
                <w:sz w:val="24"/>
                <w:szCs w:val="24"/>
              </w:rPr>
            </w:pPr>
            <w:r w:rsidRPr="00984CF4">
              <w:rPr>
                <w:rFonts w:ascii="Aktion Mensch" w:hAnsi="Aktion Mensch"/>
                <w:b/>
                <w:bCs/>
                <w:sz w:val="24"/>
                <w:szCs w:val="24"/>
              </w:rPr>
              <w:t>Einsamkeit junger Menschen – Impulse für inklusive Netzwerke</w:t>
            </w:r>
          </w:p>
          <w:p w14:paraId="35455F34" w14:textId="77777777" w:rsidR="0032277A" w:rsidRPr="00984CF4" w:rsidRDefault="0032277A" w:rsidP="0032277A">
            <w:pPr>
              <w:rPr>
                <w:rFonts w:ascii="Aktion Mensch" w:hAnsi="Aktion Mensch"/>
                <w:sz w:val="24"/>
                <w:szCs w:val="24"/>
              </w:rPr>
            </w:pPr>
            <w:r w:rsidRPr="00984CF4">
              <w:rPr>
                <w:rFonts w:ascii="Aktion Mensch" w:hAnsi="Aktion Mensch"/>
                <w:sz w:val="24"/>
                <w:szCs w:val="24"/>
              </w:rPr>
              <w:t>Einsamkeit ist spätestens seit der Covid-19-Pandemie ein zentrales gesellschaftliches Thema. Studien zeigen, dass insbesondere junge Menschen davon betroffen sind. Einsamkeit ist dabei nicht nur eine individuelle Erfahrung, sondern hat auch gesellschaftliche Auswirkungen. Sie beeinflusst Einstellungen, Beteiligung und Zugehörigkeitsgefühle.</w:t>
            </w:r>
            <w:r w:rsidRPr="00984CF4">
              <w:rPr>
                <w:rFonts w:ascii="Aktion Mensch" w:hAnsi="Aktion Mensch"/>
                <w:sz w:val="24"/>
                <w:szCs w:val="24"/>
              </w:rPr>
              <w:br/>
              <w:t>Inklusion, Barrierefreiheit und echte Teilhabe können dazu beitragen, Einsamkeit zu reduzieren.</w:t>
            </w:r>
          </w:p>
          <w:p w14:paraId="41620C75" w14:textId="77777777" w:rsidR="0032277A" w:rsidRPr="00984CF4" w:rsidRDefault="0032277A" w:rsidP="0032277A">
            <w:pPr>
              <w:rPr>
                <w:rFonts w:ascii="Aktion Mensch" w:hAnsi="Aktion Mensch"/>
                <w:sz w:val="24"/>
                <w:szCs w:val="24"/>
              </w:rPr>
            </w:pPr>
            <w:r w:rsidRPr="00984CF4">
              <w:rPr>
                <w:rFonts w:ascii="Aktion Mensch" w:hAnsi="Aktion Mensch"/>
                <w:sz w:val="24"/>
                <w:szCs w:val="24"/>
              </w:rPr>
              <w:t>In diesem Community Call möchten wir gemeinsam diskutieren, wie das Thema Einsamkeit junger Menschen in unseren Netzwerken aufgegriffen werden kann:</w:t>
            </w:r>
          </w:p>
          <w:p w14:paraId="6984B1AE" w14:textId="77777777" w:rsidR="0032277A" w:rsidRPr="00984CF4" w:rsidRDefault="0032277A" w:rsidP="0032277A">
            <w:pPr>
              <w:numPr>
                <w:ilvl w:val="0"/>
                <w:numId w:val="11"/>
              </w:numPr>
              <w:rPr>
                <w:rFonts w:ascii="Aktion Mensch" w:hAnsi="Aktion Mensch"/>
                <w:sz w:val="24"/>
                <w:szCs w:val="24"/>
              </w:rPr>
            </w:pPr>
            <w:r w:rsidRPr="00984CF4">
              <w:rPr>
                <w:rFonts w:ascii="Aktion Mensch" w:hAnsi="Aktion Mensch"/>
                <w:sz w:val="24"/>
                <w:szCs w:val="24"/>
              </w:rPr>
              <w:t>Welche Aktivitäten und Ansätze gegen Einsamkeit gibt es bereits?</w:t>
            </w:r>
          </w:p>
          <w:p w14:paraId="22A13D80" w14:textId="77777777" w:rsidR="0032277A" w:rsidRPr="00984CF4" w:rsidRDefault="0032277A" w:rsidP="0032277A">
            <w:pPr>
              <w:numPr>
                <w:ilvl w:val="0"/>
                <w:numId w:val="11"/>
              </w:numPr>
              <w:rPr>
                <w:rFonts w:ascii="Aktion Mensch" w:hAnsi="Aktion Mensch"/>
                <w:sz w:val="24"/>
                <w:szCs w:val="24"/>
              </w:rPr>
            </w:pPr>
            <w:r w:rsidRPr="00984CF4">
              <w:rPr>
                <w:rFonts w:ascii="Aktion Mensch" w:hAnsi="Aktion Mensch"/>
                <w:sz w:val="24"/>
                <w:szCs w:val="24"/>
              </w:rPr>
              <w:t>Welche Kooperationen und Bündnisse lassen sich daraus entwickeln?</w:t>
            </w:r>
          </w:p>
          <w:p w14:paraId="1EC11073" w14:textId="77777777" w:rsidR="0032277A" w:rsidRPr="00984CF4" w:rsidRDefault="0032277A" w:rsidP="0032277A">
            <w:pPr>
              <w:numPr>
                <w:ilvl w:val="0"/>
                <w:numId w:val="11"/>
              </w:numPr>
              <w:rPr>
                <w:rFonts w:ascii="Aktion Mensch" w:hAnsi="Aktion Mensch"/>
                <w:sz w:val="24"/>
                <w:szCs w:val="24"/>
              </w:rPr>
            </w:pPr>
            <w:r w:rsidRPr="00984CF4">
              <w:rPr>
                <w:rFonts w:ascii="Aktion Mensch" w:hAnsi="Aktion Mensch"/>
                <w:sz w:val="24"/>
                <w:szCs w:val="24"/>
              </w:rPr>
              <w:t>Wie erreichen wir junge Menschen, die von Einsamkeit betroffen sind?</w:t>
            </w:r>
          </w:p>
          <w:p w14:paraId="4A868569" w14:textId="77777777" w:rsidR="0032277A" w:rsidRPr="00984CF4" w:rsidRDefault="0032277A" w:rsidP="00434AC8">
            <w:pPr>
              <w:rPr>
                <w:rFonts w:ascii="Aktion Mensch" w:hAnsi="Aktion Mensch"/>
                <w:sz w:val="24"/>
                <w:szCs w:val="24"/>
              </w:rPr>
            </w:pPr>
          </w:p>
          <w:p w14:paraId="5206063B" w14:textId="57C76F1A" w:rsidR="00A92947" w:rsidRPr="00984CF4" w:rsidRDefault="44175CE7" w:rsidP="00434AC8">
            <w:pPr>
              <w:rPr>
                <w:rFonts w:ascii="Aktion Mensch" w:hAnsi="Aktion Mensch"/>
                <w:sz w:val="24"/>
                <w:szCs w:val="24"/>
              </w:rPr>
            </w:pPr>
            <w:r w:rsidRPr="4ECC7FAC">
              <w:rPr>
                <w:rFonts w:ascii="Aktion Mensch" w:hAnsi="Aktion Mensch"/>
                <w:sz w:val="24"/>
                <w:szCs w:val="24"/>
              </w:rPr>
              <w:lastRenderedPageBreak/>
              <w:t xml:space="preserve">Zu diesem Community Call können Sie sich unter folgendem Link anmelden: </w:t>
            </w:r>
            <w:r w:rsidR="012C88E4" w:rsidRPr="4ECC7FAC">
              <w:rPr>
                <w:rFonts w:ascii="Aktion Mensch" w:hAnsi="Aktion Mensch"/>
                <w:sz w:val="24"/>
                <w:szCs w:val="24"/>
              </w:rPr>
              <w:t>https://eveeno.com/119428725</w:t>
            </w:r>
          </w:p>
          <w:p w14:paraId="4C29F59A" w14:textId="77777777" w:rsidR="00A92947" w:rsidRPr="00984CF4" w:rsidRDefault="00A92947" w:rsidP="00434AC8">
            <w:pPr>
              <w:rPr>
                <w:rFonts w:ascii="Aktion Mensch" w:hAnsi="Aktion Mensch"/>
                <w:sz w:val="24"/>
                <w:szCs w:val="24"/>
              </w:rPr>
            </w:pPr>
          </w:p>
        </w:tc>
      </w:tr>
      <w:tr w:rsidR="00E67D12" w:rsidRPr="00984CF4" w14:paraId="0EA72B9A" w14:textId="77777777" w:rsidTr="4ECC7FAC">
        <w:tc>
          <w:tcPr>
            <w:tcW w:w="1838" w:type="dxa"/>
          </w:tcPr>
          <w:p w14:paraId="67DE2DB9" w14:textId="333EEDAF" w:rsidR="00E67D12" w:rsidRPr="00984CF4" w:rsidRDefault="009A7EAB" w:rsidP="00434AC8">
            <w:pPr>
              <w:rPr>
                <w:rFonts w:ascii="Aktion Mensch" w:hAnsi="Aktion Mensch"/>
                <w:sz w:val="24"/>
                <w:szCs w:val="24"/>
              </w:rPr>
            </w:pPr>
            <w:r w:rsidRPr="00984CF4">
              <w:rPr>
                <w:rFonts w:ascii="Aktion Mensch" w:hAnsi="Aktion Mensch"/>
                <w:sz w:val="24"/>
                <w:szCs w:val="24"/>
              </w:rPr>
              <w:lastRenderedPageBreak/>
              <w:t>5</w:t>
            </w:r>
            <w:r w:rsidR="001F7A6B" w:rsidRPr="00984CF4">
              <w:rPr>
                <w:rFonts w:ascii="Aktion Mensch" w:hAnsi="Aktion Mensch"/>
                <w:sz w:val="24"/>
                <w:szCs w:val="24"/>
              </w:rPr>
              <w:t>/2026</w:t>
            </w:r>
          </w:p>
          <w:p w14:paraId="283D94EF" w14:textId="317D8F79" w:rsidR="001F7A6B" w:rsidRPr="00984CF4" w:rsidRDefault="00047052" w:rsidP="00434AC8">
            <w:pPr>
              <w:rPr>
                <w:rFonts w:ascii="Aktion Mensch" w:hAnsi="Aktion Mensch"/>
                <w:sz w:val="24"/>
                <w:szCs w:val="24"/>
              </w:rPr>
            </w:pPr>
            <w:r w:rsidRPr="00984CF4">
              <w:rPr>
                <w:rFonts w:ascii="Aktion Mensch" w:hAnsi="Aktion Mensch"/>
                <w:sz w:val="24"/>
                <w:szCs w:val="24"/>
              </w:rPr>
              <w:t>CC</w:t>
            </w:r>
            <w:r w:rsidR="001F7A6B" w:rsidRPr="00984CF4">
              <w:rPr>
                <w:rFonts w:ascii="Aktion Mensch" w:hAnsi="Aktion Mensch"/>
                <w:sz w:val="24"/>
                <w:szCs w:val="24"/>
              </w:rPr>
              <w:t>#4</w:t>
            </w:r>
            <w:r w:rsidR="009A7EAB" w:rsidRPr="00984CF4">
              <w:rPr>
                <w:rFonts w:ascii="Aktion Mensch" w:hAnsi="Aktion Mensch"/>
                <w:sz w:val="24"/>
                <w:szCs w:val="24"/>
              </w:rPr>
              <w:t>9</w:t>
            </w:r>
          </w:p>
          <w:p w14:paraId="0666BB4B" w14:textId="4529703C" w:rsidR="00C443EF" w:rsidRPr="00984CF4" w:rsidRDefault="00C443EF" w:rsidP="00434AC8">
            <w:pPr>
              <w:rPr>
                <w:rFonts w:ascii="Aktion Mensch" w:hAnsi="Aktion Mensch"/>
                <w:sz w:val="24"/>
                <w:szCs w:val="24"/>
              </w:rPr>
            </w:pPr>
          </w:p>
          <w:p w14:paraId="50FE3049" w14:textId="4BC0E0C3" w:rsidR="004D4BB2" w:rsidRPr="00984CF4" w:rsidRDefault="004D4BB2" w:rsidP="00434AC8">
            <w:pPr>
              <w:rPr>
                <w:rFonts w:ascii="Aktion Mensch" w:hAnsi="Aktion Mensch"/>
                <w:sz w:val="24"/>
                <w:szCs w:val="24"/>
              </w:rPr>
            </w:pPr>
            <w:r w:rsidRPr="00984CF4">
              <w:rPr>
                <w:rFonts w:ascii="Aktion Mensch" w:hAnsi="Aktion Mensch"/>
                <w:sz w:val="24"/>
                <w:szCs w:val="24"/>
              </w:rPr>
              <w:t>Do., 18.6.26</w:t>
            </w:r>
            <w:r w:rsidR="00984CF4" w:rsidRPr="00984CF4">
              <w:rPr>
                <w:rFonts w:ascii="Aktion Mensch" w:hAnsi="Aktion Mensch"/>
                <w:sz w:val="24"/>
                <w:szCs w:val="24"/>
              </w:rPr>
              <w:t>, 10.00 – 12.00 Uhr</w:t>
            </w:r>
          </w:p>
        </w:tc>
        <w:tc>
          <w:tcPr>
            <w:tcW w:w="7224" w:type="dxa"/>
          </w:tcPr>
          <w:p w14:paraId="052E845D" w14:textId="77777777" w:rsidR="0032277A" w:rsidRPr="00984CF4" w:rsidRDefault="0032277A" w:rsidP="0032277A">
            <w:pPr>
              <w:rPr>
                <w:rFonts w:ascii="Aktion Mensch" w:hAnsi="Aktion Mensch"/>
                <w:sz w:val="24"/>
                <w:szCs w:val="24"/>
              </w:rPr>
            </w:pPr>
            <w:r w:rsidRPr="00984CF4">
              <w:rPr>
                <w:rFonts w:ascii="Aktion Mensch" w:hAnsi="Aktion Mensch"/>
                <w:b/>
                <w:bCs/>
                <w:sz w:val="24"/>
                <w:szCs w:val="24"/>
              </w:rPr>
              <w:t>Nachbarschaft inklusiv gestalten – Wohnen im Sozialraum gemeinsam weiterdenken</w:t>
            </w:r>
          </w:p>
          <w:p w14:paraId="4A60547F" w14:textId="77777777" w:rsidR="0032277A" w:rsidRPr="00984CF4" w:rsidRDefault="0032277A" w:rsidP="0032277A">
            <w:pPr>
              <w:rPr>
                <w:rFonts w:ascii="Aktion Mensch" w:hAnsi="Aktion Mensch"/>
                <w:sz w:val="24"/>
                <w:szCs w:val="24"/>
              </w:rPr>
            </w:pPr>
            <w:r w:rsidRPr="00984CF4">
              <w:rPr>
                <w:rFonts w:ascii="Aktion Mensch" w:hAnsi="Aktion Mensch"/>
                <w:sz w:val="24"/>
                <w:szCs w:val="24"/>
              </w:rPr>
              <w:t>Bezahlbarer und barrierefreier Wohnraum ist für viele Menschen schwer zu finden. Damit verbunden ist die Frage, wie Teilhabe und Zugehörigkeit im Wohnumfeld gelingen können. Inklusive Netzwerke im Sozialraum können dabei soziale und strukturelle Veränderungsprozesse anstoßen – vorausgesetzt, sie werden aktiv genutzt.</w:t>
            </w:r>
          </w:p>
          <w:p w14:paraId="6C967868" w14:textId="77777777" w:rsidR="0032277A" w:rsidRPr="00984CF4" w:rsidRDefault="0032277A" w:rsidP="0032277A">
            <w:pPr>
              <w:rPr>
                <w:rFonts w:ascii="Aktion Mensch" w:hAnsi="Aktion Mensch"/>
                <w:sz w:val="24"/>
                <w:szCs w:val="24"/>
              </w:rPr>
            </w:pPr>
            <w:r w:rsidRPr="00984CF4">
              <w:rPr>
                <w:rFonts w:ascii="Aktion Mensch" w:hAnsi="Aktion Mensch"/>
                <w:sz w:val="24"/>
                <w:szCs w:val="24"/>
              </w:rPr>
              <w:t>In diesem Community Call wollen wir gemeinsam diskutieren:</w:t>
            </w:r>
          </w:p>
          <w:p w14:paraId="639619AD" w14:textId="77777777" w:rsidR="0032277A" w:rsidRPr="00984CF4" w:rsidRDefault="0032277A" w:rsidP="0032277A">
            <w:pPr>
              <w:numPr>
                <w:ilvl w:val="0"/>
                <w:numId w:val="12"/>
              </w:numPr>
              <w:rPr>
                <w:rFonts w:ascii="Aktion Mensch" w:hAnsi="Aktion Mensch"/>
                <w:sz w:val="24"/>
                <w:szCs w:val="24"/>
              </w:rPr>
            </w:pPr>
            <w:r w:rsidRPr="00984CF4">
              <w:rPr>
                <w:rFonts w:ascii="Aktion Mensch" w:hAnsi="Aktion Mensch"/>
                <w:sz w:val="24"/>
                <w:szCs w:val="24"/>
              </w:rPr>
              <w:t>Wie können Netzwerke für einen inklusiven Sozialraum Veränderungen rund um Wohnen und Nachbarschaft unterstützen?</w:t>
            </w:r>
          </w:p>
          <w:p w14:paraId="1063F145" w14:textId="77777777" w:rsidR="0032277A" w:rsidRPr="00984CF4" w:rsidRDefault="0032277A" w:rsidP="0032277A">
            <w:pPr>
              <w:numPr>
                <w:ilvl w:val="0"/>
                <w:numId w:val="12"/>
              </w:numPr>
              <w:rPr>
                <w:rFonts w:ascii="Aktion Mensch" w:hAnsi="Aktion Mensch"/>
                <w:sz w:val="24"/>
                <w:szCs w:val="24"/>
              </w:rPr>
            </w:pPr>
            <w:r w:rsidRPr="00984CF4">
              <w:rPr>
                <w:rFonts w:ascii="Aktion Mensch" w:hAnsi="Aktion Mensch"/>
                <w:sz w:val="24"/>
                <w:szCs w:val="24"/>
              </w:rPr>
              <w:t>Was hilft dabei, Menschen aktiv in ihre Nachbarschaft einzubinden?</w:t>
            </w:r>
          </w:p>
          <w:p w14:paraId="652B9B5D" w14:textId="77777777" w:rsidR="0032277A" w:rsidRPr="00984CF4" w:rsidRDefault="0032277A" w:rsidP="0032277A">
            <w:pPr>
              <w:numPr>
                <w:ilvl w:val="0"/>
                <w:numId w:val="12"/>
              </w:numPr>
              <w:rPr>
                <w:rFonts w:ascii="Aktion Mensch" w:hAnsi="Aktion Mensch"/>
                <w:sz w:val="24"/>
                <w:szCs w:val="24"/>
              </w:rPr>
            </w:pPr>
            <w:r w:rsidRPr="00984CF4">
              <w:rPr>
                <w:rFonts w:ascii="Aktion Mensch" w:hAnsi="Aktion Mensch"/>
                <w:sz w:val="24"/>
                <w:szCs w:val="24"/>
              </w:rPr>
              <w:t>Wie können Brücken von Wohneinrichtungen in den Sozialraum und in bestehende Projekte gebaut werden?</w:t>
            </w:r>
          </w:p>
          <w:p w14:paraId="0FB43AAD" w14:textId="77777777" w:rsidR="0032277A" w:rsidRPr="00984CF4" w:rsidRDefault="0032277A" w:rsidP="00434AC8">
            <w:pPr>
              <w:rPr>
                <w:rFonts w:ascii="Aktion Mensch" w:hAnsi="Aktion Mensch"/>
                <w:sz w:val="24"/>
                <w:szCs w:val="24"/>
              </w:rPr>
            </w:pPr>
          </w:p>
          <w:p w14:paraId="4C7D2ED6" w14:textId="76970B3E" w:rsidR="004D4BB2" w:rsidRPr="00984CF4" w:rsidRDefault="652890B3" w:rsidP="00434AC8">
            <w:pPr>
              <w:rPr>
                <w:rFonts w:ascii="Aktion Mensch" w:hAnsi="Aktion Mensch"/>
                <w:sz w:val="24"/>
                <w:szCs w:val="24"/>
              </w:rPr>
            </w:pPr>
            <w:r w:rsidRPr="4ECC7FAC">
              <w:rPr>
                <w:rFonts w:ascii="Aktion Mensch" w:hAnsi="Aktion Mensch"/>
                <w:sz w:val="24"/>
                <w:szCs w:val="24"/>
              </w:rPr>
              <w:t xml:space="preserve">Zu diesem Community Call können Sie sich unter folgendem Link anmelden: </w:t>
            </w:r>
            <w:r w:rsidR="284F300E" w:rsidRPr="4ECC7FAC">
              <w:rPr>
                <w:rFonts w:ascii="Aktion Mensch" w:hAnsi="Aktion Mensch"/>
                <w:sz w:val="24"/>
                <w:szCs w:val="24"/>
              </w:rPr>
              <w:t>https://eveeno.com/193686787</w:t>
            </w:r>
          </w:p>
          <w:p w14:paraId="714ABAA7" w14:textId="77777777" w:rsidR="004D4BB2" w:rsidRPr="00984CF4" w:rsidRDefault="004D4BB2" w:rsidP="00434AC8">
            <w:pPr>
              <w:rPr>
                <w:rFonts w:ascii="Aktion Mensch" w:hAnsi="Aktion Mensch"/>
                <w:sz w:val="24"/>
                <w:szCs w:val="24"/>
              </w:rPr>
            </w:pPr>
          </w:p>
          <w:p w14:paraId="428F4DC4" w14:textId="77777777" w:rsidR="007F5DA8" w:rsidRPr="00984CF4" w:rsidRDefault="007F5DA8" w:rsidP="00434AC8">
            <w:pPr>
              <w:rPr>
                <w:rFonts w:ascii="Aktion Mensch" w:hAnsi="Aktion Mensch"/>
                <w:sz w:val="24"/>
                <w:szCs w:val="24"/>
              </w:rPr>
            </w:pPr>
          </w:p>
        </w:tc>
      </w:tr>
    </w:tbl>
    <w:p w14:paraId="0B3F81CF" w14:textId="77777777" w:rsidR="0071110B" w:rsidRDefault="0071110B" w:rsidP="00434AC8">
      <w:pPr>
        <w:spacing w:after="0" w:line="240" w:lineRule="auto"/>
      </w:pPr>
    </w:p>
    <w:p w14:paraId="4AE6648B" w14:textId="77777777" w:rsidR="005B6F2F" w:rsidRDefault="005B6F2F" w:rsidP="00434AC8">
      <w:pPr>
        <w:spacing w:after="0" w:line="240" w:lineRule="auto"/>
      </w:pPr>
    </w:p>
    <w:p w14:paraId="7B75AAA8" w14:textId="77777777" w:rsidR="004208E9" w:rsidRDefault="004208E9" w:rsidP="00DB4B2D"/>
    <w:p w14:paraId="45DA2A4E" w14:textId="77777777" w:rsidR="004208E9" w:rsidRPr="00DB4B2D" w:rsidRDefault="004208E9" w:rsidP="00DB4B2D">
      <w:pPr>
        <w:spacing w:after="0" w:line="240" w:lineRule="auto"/>
      </w:pPr>
    </w:p>
    <w:p w14:paraId="781C17D6" w14:textId="77777777" w:rsidR="005B6F2F" w:rsidRDefault="005B6F2F" w:rsidP="00DB4B2D">
      <w:pPr>
        <w:spacing w:after="0" w:line="240" w:lineRule="auto"/>
      </w:pPr>
    </w:p>
    <w:sectPr w:rsidR="005B6F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ktion Mensch">
    <w:panose1 w:val="020F0504020203020204"/>
    <w:charset w:val="00"/>
    <w:family w:val="swiss"/>
    <w:pitch w:val="variable"/>
    <w:sig w:usb0="A000006F"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9CF"/>
    <w:multiLevelType w:val="hybridMultilevel"/>
    <w:tmpl w:val="E188C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C055D"/>
    <w:multiLevelType w:val="multilevel"/>
    <w:tmpl w:val="E7E4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909D4"/>
    <w:multiLevelType w:val="multilevel"/>
    <w:tmpl w:val="9632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85934"/>
    <w:multiLevelType w:val="hybridMultilevel"/>
    <w:tmpl w:val="C2943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3F21CD"/>
    <w:multiLevelType w:val="hybridMultilevel"/>
    <w:tmpl w:val="B2420D56"/>
    <w:lvl w:ilvl="0" w:tplc="5DCE0B8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6318CE"/>
    <w:multiLevelType w:val="hybridMultilevel"/>
    <w:tmpl w:val="7DAEF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9B5F95"/>
    <w:multiLevelType w:val="hybridMultilevel"/>
    <w:tmpl w:val="370E73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FB7C69"/>
    <w:multiLevelType w:val="multilevel"/>
    <w:tmpl w:val="4EF0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55B15"/>
    <w:multiLevelType w:val="hybridMultilevel"/>
    <w:tmpl w:val="22101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C74C54"/>
    <w:multiLevelType w:val="hybridMultilevel"/>
    <w:tmpl w:val="04962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657617"/>
    <w:multiLevelType w:val="hybridMultilevel"/>
    <w:tmpl w:val="2E4C9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8A1796"/>
    <w:multiLevelType w:val="multilevel"/>
    <w:tmpl w:val="F66C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1327C"/>
    <w:multiLevelType w:val="hybridMultilevel"/>
    <w:tmpl w:val="C0ECA24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388054E"/>
    <w:multiLevelType w:val="multilevel"/>
    <w:tmpl w:val="6A0C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385230">
    <w:abstractNumId w:val="12"/>
  </w:num>
  <w:num w:numId="2" w16cid:durableId="249512011">
    <w:abstractNumId w:val="3"/>
  </w:num>
  <w:num w:numId="3" w16cid:durableId="854002758">
    <w:abstractNumId w:val="0"/>
  </w:num>
  <w:num w:numId="4" w16cid:durableId="456920810">
    <w:abstractNumId w:val="8"/>
  </w:num>
  <w:num w:numId="5" w16cid:durableId="1714228299">
    <w:abstractNumId w:val="10"/>
  </w:num>
  <w:num w:numId="6" w16cid:durableId="1578317628">
    <w:abstractNumId w:val="5"/>
  </w:num>
  <w:num w:numId="7" w16cid:durableId="654914768">
    <w:abstractNumId w:val="9"/>
  </w:num>
  <w:num w:numId="8" w16cid:durableId="1031611065">
    <w:abstractNumId w:val="6"/>
  </w:num>
  <w:num w:numId="9" w16cid:durableId="820002834">
    <w:abstractNumId w:val="4"/>
  </w:num>
  <w:num w:numId="10" w16cid:durableId="110826281">
    <w:abstractNumId w:val="13"/>
  </w:num>
  <w:num w:numId="11" w16cid:durableId="627200265">
    <w:abstractNumId w:val="2"/>
  </w:num>
  <w:num w:numId="12" w16cid:durableId="752316503">
    <w:abstractNumId w:val="7"/>
  </w:num>
  <w:num w:numId="13" w16cid:durableId="409231873">
    <w:abstractNumId w:val="1"/>
  </w:num>
  <w:num w:numId="14" w16cid:durableId="1305349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8"/>
    <w:rsid w:val="0001620D"/>
    <w:rsid w:val="000215F3"/>
    <w:rsid w:val="000416C7"/>
    <w:rsid w:val="00047052"/>
    <w:rsid w:val="000543E1"/>
    <w:rsid w:val="000977FA"/>
    <w:rsid w:val="000C30CC"/>
    <w:rsid w:val="000D26A5"/>
    <w:rsid w:val="000E06EA"/>
    <w:rsid w:val="001051B2"/>
    <w:rsid w:val="00122D48"/>
    <w:rsid w:val="00144625"/>
    <w:rsid w:val="00161EF5"/>
    <w:rsid w:val="001A0478"/>
    <w:rsid w:val="001A552E"/>
    <w:rsid w:val="001C49D1"/>
    <w:rsid w:val="001E1559"/>
    <w:rsid w:val="001E60EE"/>
    <w:rsid w:val="001F7A6B"/>
    <w:rsid w:val="00220A92"/>
    <w:rsid w:val="0023607A"/>
    <w:rsid w:val="0026515E"/>
    <w:rsid w:val="00275336"/>
    <w:rsid w:val="0028644A"/>
    <w:rsid w:val="0029533D"/>
    <w:rsid w:val="002C4396"/>
    <w:rsid w:val="002C7777"/>
    <w:rsid w:val="002F37C7"/>
    <w:rsid w:val="003158B3"/>
    <w:rsid w:val="00320E67"/>
    <w:rsid w:val="0032277A"/>
    <w:rsid w:val="00323CE0"/>
    <w:rsid w:val="00344DB8"/>
    <w:rsid w:val="00347E5E"/>
    <w:rsid w:val="00357A06"/>
    <w:rsid w:val="003712CF"/>
    <w:rsid w:val="004208E9"/>
    <w:rsid w:val="004303CE"/>
    <w:rsid w:val="00434AC8"/>
    <w:rsid w:val="004458E7"/>
    <w:rsid w:val="00470271"/>
    <w:rsid w:val="004714F7"/>
    <w:rsid w:val="00476B2D"/>
    <w:rsid w:val="004D4BB2"/>
    <w:rsid w:val="00506A6A"/>
    <w:rsid w:val="0051021D"/>
    <w:rsid w:val="00511826"/>
    <w:rsid w:val="0055591F"/>
    <w:rsid w:val="00573374"/>
    <w:rsid w:val="00575A3C"/>
    <w:rsid w:val="00582BDF"/>
    <w:rsid w:val="00586C10"/>
    <w:rsid w:val="005B6F2F"/>
    <w:rsid w:val="005E4256"/>
    <w:rsid w:val="00602C84"/>
    <w:rsid w:val="00610C06"/>
    <w:rsid w:val="00621824"/>
    <w:rsid w:val="00673CFA"/>
    <w:rsid w:val="006B17F1"/>
    <w:rsid w:val="006B590F"/>
    <w:rsid w:val="0070053C"/>
    <w:rsid w:val="00700CF1"/>
    <w:rsid w:val="00705160"/>
    <w:rsid w:val="0070636A"/>
    <w:rsid w:val="0071110B"/>
    <w:rsid w:val="00740214"/>
    <w:rsid w:val="00745BA3"/>
    <w:rsid w:val="00750E45"/>
    <w:rsid w:val="00765A96"/>
    <w:rsid w:val="0077675B"/>
    <w:rsid w:val="00781D07"/>
    <w:rsid w:val="00787E38"/>
    <w:rsid w:val="007C40D3"/>
    <w:rsid w:val="007D163A"/>
    <w:rsid w:val="007D22F2"/>
    <w:rsid w:val="007F5DA8"/>
    <w:rsid w:val="00822278"/>
    <w:rsid w:val="00840995"/>
    <w:rsid w:val="008D3700"/>
    <w:rsid w:val="00916BC2"/>
    <w:rsid w:val="009325D2"/>
    <w:rsid w:val="009346E3"/>
    <w:rsid w:val="0094485A"/>
    <w:rsid w:val="009542DD"/>
    <w:rsid w:val="00967EC6"/>
    <w:rsid w:val="00982513"/>
    <w:rsid w:val="00984CF4"/>
    <w:rsid w:val="00991C7C"/>
    <w:rsid w:val="00993733"/>
    <w:rsid w:val="009A6881"/>
    <w:rsid w:val="009A7EAB"/>
    <w:rsid w:val="009D01B2"/>
    <w:rsid w:val="009E4673"/>
    <w:rsid w:val="009F4312"/>
    <w:rsid w:val="00A134F7"/>
    <w:rsid w:val="00A8579E"/>
    <w:rsid w:val="00A92947"/>
    <w:rsid w:val="00AA39AB"/>
    <w:rsid w:val="00AB76AE"/>
    <w:rsid w:val="00AC6C1C"/>
    <w:rsid w:val="00AF4804"/>
    <w:rsid w:val="00B06264"/>
    <w:rsid w:val="00B12190"/>
    <w:rsid w:val="00B13F19"/>
    <w:rsid w:val="00B446BB"/>
    <w:rsid w:val="00B46F66"/>
    <w:rsid w:val="00B847BE"/>
    <w:rsid w:val="00BA0538"/>
    <w:rsid w:val="00BB17E9"/>
    <w:rsid w:val="00BC59D6"/>
    <w:rsid w:val="00BD0FF6"/>
    <w:rsid w:val="00C00863"/>
    <w:rsid w:val="00C271AD"/>
    <w:rsid w:val="00C443EF"/>
    <w:rsid w:val="00C815F6"/>
    <w:rsid w:val="00C83079"/>
    <w:rsid w:val="00C8749A"/>
    <w:rsid w:val="00C87EB6"/>
    <w:rsid w:val="00CA6409"/>
    <w:rsid w:val="00CB03EA"/>
    <w:rsid w:val="00CC13D6"/>
    <w:rsid w:val="00CE24AE"/>
    <w:rsid w:val="00CE717E"/>
    <w:rsid w:val="00D07B38"/>
    <w:rsid w:val="00D30C05"/>
    <w:rsid w:val="00D4603E"/>
    <w:rsid w:val="00D87505"/>
    <w:rsid w:val="00DA7D00"/>
    <w:rsid w:val="00DB36A1"/>
    <w:rsid w:val="00DB4B2D"/>
    <w:rsid w:val="00DC37F9"/>
    <w:rsid w:val="00DF16E8"/>
    <w:rsid w:val="00E3218D"/>
    <w:rsid w:val="00E35607"/>
    <w:rsid w:val="00E52F19"/>
    <w:rsid w:val="00E67D12"/>
    <w:rsid w:val="00E71E4A"/>
    <w:rsid w:val="00E86D7E"/>
    <w:rsid w:val="00E932EA"/>
    <w:rsid w:val="00E94EFF"/>
    <w:rsid w:val="00EA38E0"/>
    <w:rsid w:val="00EA4ECC"/>
    <w:rsid w:val="00EA626D"/>
    <w:rsid w:val="00EE0E3B"/>
    <w:rsid w:val="00F051D8"/>
    <w:rsid w:val="00F26577"/>
    <w:rsid w:val="00F27AF2"/>
    <w:rsid w:val="00F528E6"/>
    <w:rsid w:val="00F54708"/>
    <w:rsid w:val="00F65013"/>
    <w:rsid w:val="00F92179"/>
    <w:rsid w:val="00FA0CF0"/>
    <w:rsid w:val="00FA797A"/>
    <w:rsid w:val="00FB602F"/>
    <w:rsid w:val="00FD4A07"/>
    <w:rsid w:val="00FF64AB"/>
    <w:rsid w:val="012C88E4"/>
    <w:rsid w:val="020D2495"/>
    <w:rsid w:val="135FA637"/>
    <w:rsid w:val="17715564"/>
    <w:rsid w:val="26D609B7"/>
    <w:rsid w:val="284F300E"/>
    <w:rsid w:val="44175CE7"/>
    <w:rsid w:val="498F7A16"/>
    <w:rsid w:val="4ECC7FAC"/>
    <w:rsid w:val="501003BF"/>
    <w:rsid w:val="518B8B4F"/>
    <w:rsid w:val="652890B3"/>
    <w:rsid w:val="6C9F43BE"/>
    <w:rsid w:val="77929179"/>
    <w:rsid w:val="79C87E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C196"/>
  <w15:chartTrackingRefBased/>
  <w15:docId w15:val="{85A61264-B5C4-4FB4-9952-7785B7B5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54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54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547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47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47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47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47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47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47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47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547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547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47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47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47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47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47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4708"/>
    <w:rPr>
      <w:rFonts w:eastAsiaTheme="majorEastAsia" w:cstheme="majorBidi"/>
      <w:color w:val="272727" w:themeColor="text1" w:themeTint="D8"/>
    </w:rPr>
  </w:style>
  <w:style w:type="paragraph" w:styleId="Titel">
    <w:name w:val="Title"/>
    <w:basedOn w:val="Standard"/>
    <w:next w:val="Standard"/>
    <w:link w:val="TitelZchn"/>
    <w:uiPriority w:val="10"/>
    <w:qFormat/>
    <w:rsid w:val="00F54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47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47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47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47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4708"/>
    <w:rPr>
      <w:i/>
      <w:iCs/>
      <w:color w:val="404040" w:themeColor="text1" w:themeTint="BF"/>
    </w:rPr>
  </w:style>
  <w:style w:type="paragraph" w:styleId="Listenabsatz">
    <w:name w:val="List Paragraph"/>
    <w:basedOn w:val="Standard"/>
    <w:uiPriority w:val="34"/>
    <w:qFormat/>
    <w:rsid w:val="00F54708"/>
    <w:pPr>
      <w:ind w:left="720"/>
      <w:contextualSpacing/>
    </w:pPr>
  </w:style>
  <w:style w:type="character" w:styleId="IntensiveHervorhebung">
    <w:name w:val="Intense Emphasis"/>
    <w:basedOn w:val="Absatz-Standardschriftart"/>
    <w:uiPriority w:val="21"/>
    <w:qFormat/>
    <w:rsid w:val="00F54708"/>
    <w:rPr>
      <w:i/>
      <w:iCs/>
      <w:color w:val="0F4761" w:themeColor="accent1" w:themeShade="BF"/>
    </w:rPr>
  </w:style>
  <w:style w:type="paragraph" w:styleId="IntensivesZitat">
    <w:name w:val="Intense Quote"/>
    <w:basedOn w:val="Standard"/>
    <w:next w:val="Standard"/>
    <w:link w:val="IntensivesZitatZchn"/>
    <w:uiPriority w:val="30"/>
    <w:qFormat/>
    <w:rsid w:val="00F5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4708"/>
    <w:rPr>
      <w:i/>
      <w:iCs/>
      <w:color w:val="0F4761" w:themeColor="accent1" w:themeShade="BF"/>
    </w:rPr>
  </w:style>
  <w:style w:type="character" w:styleId="IntensiverVerweis">
    <w:name w:val="Intense Reference"/>
    <w:basedOn w:val="Absatz-Standardschriftart"/>
    <w:uiPriority w:val="32"/>
    <w:qFormat/>
    <w:rsid w:val="00F54708"/>
    <w:rPr>
      <w:b/>
      <w:bCs/>
      <w:smallCaps/>
      <w:color w:val="0F4761" w:themeColor="accent1" w:themeShade="BF"/>
      <w:spacing w:val="5"/>
    </w:rPr>
  </w:style>
  <w:style w:type="table" w:styleId="Tabellenraster">
    <w:name w:val="Table Grid"/>
    <w:basedOn w:val="NormaleTabelle"/>
    <w:uiPriority w:val="39"/>
    <w:rsid w:val="00E6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D4A0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eop">
    <w:name w:val="eop"/>
    <w:basedOn w:val="Absatz-Standardschriftart"/>
    <w:rsid w:val="00C83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AB40077E05AA4ABFF022D10DD03F2B" ma:contentTypeVersion="19" ma:contentTypeDescription="Ein neues Dokument erstellen." ma:contentTypeScope="" ma:versionID="5a3794120ce362b101359b4941b3c46e">
  <xsd:schema xmlns:xsd="http://www.w3.org/2001/XMLSchema" xmlns:xs="http://www.w3.org/2001/XMLSchema" xmlns:p="http://schemas.microsoft.com/office/2006/metadata/properties" xmlns:ns2="6cf792f4-85b1-4709-b494-3d756a0b9fa2" xmlns:ns3="e8ed13d2-5785-4934-8c89-0253ce839b1b" targetNamespace="http://schemas.microsoft.com/office/2006/metadata/properties" ma:root="true" ma:fieldsID="333e54b1e3a2bc00c0abf7713e9d7255" ns2:_="" ns3:_="">
    <xsd:import namespace="6cf792f4-85b1-4709-b494-3d756a0b9fa2"/>
    <xsd:import namespace="e8ed13d2-5785-4934-8c89-0253ce839b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792f4-85b1-4709-b494-3d756a0b9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9af9f72-9093-459e-bcd1-1ebc7cdd7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d13d2-5785-4934-8c89-0253ce839b1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cca7dc-facf-40ba-8e07-944a2a25b01c}" ma:internalName="TaxCatchAll" ma:showField="CatchAllData" ma:web="e8ed13d2-5785-4934-8c89-0253ce839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ed13d2-5785-4934-8c89-0253ce839b1b" xsi:nil="true"/>
    <lcf76f155ced4ddcb4097134ff3c332f xmlns="6cf792f4-85b1-4709-b494-3d756a0b9f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300B35-D6C5-4494-83A0-DE5131853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792f4-85b1-4709-b494-3d756a0b9fa2"/>
    <ds:schemaRef ds:uri="e8ed13d2-5785-4934-8c89-0253ce839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FC792-0DD6-424F-A779-4569607C3AD6}">
  <ds:schemaRefs>
    <ds:schemaRef ds:uri="http://schemas.microsoft.com/sharepoint/v3/contenttype/forms"/>
  </ds:schemaRefs>
</ds:datastoreItem>
</file>

<file path=customXml/itemProps3.xml><?xml version="1.0" encoding="utf-8"?>
<ds:datastoreItem xmlns:ds="http://schemas.openxmlformats.org/officeDocument/2006/customXml" ds:itemID="{258E3580-A2CD-4A06-B083-D163898CD0C3}">
  <ds:schemaRefs>
    <ds:schemaRef ds:uri="http://schemas.microsoft.com/office/2006/metadata/properties"/>
    <ds:schemaRef ds:uri="http://schemas.microsoft.com/office/infopath/2007/PartnerControls"/>
    <ds:schemaRef ds:uri="e8ed13d2-5785-4934-8c89-0253ce839b1b"/>
    <ds:schemaRef ds:uri="6cf792f4-85b1-4709-b494-3d756a0b9fa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3816</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Burkhardt</dc:creator>
  <cp:keywords/>
  <dc:description/>
  <cp:lastModifiedBy>Zibell, Carolina</cp:lastModifiedBy>
  <cp:revision>3</cp:revision>
  <dcterms:created xsi:type="dcterms:W3CDTF">2026-01-20T16:09:00Z</dcterms:created>
  <dcterms:modified xsi:type="dcterms:W3CDTF">2026-01-20T16:11:00Z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0x010100F4AB40077E05AA4ABFF022D10DD03F2B</vt:lpwstr>
  </property>
  <property fmtid="{D5CDD505-2E9C-101B-9397-08002B2CF9AE}" pid="3" name="MediaServiceImageTags">
    <vt:lpwstr/>
  </property>
</Properties>
</file>